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48" w:rsidRPr="00BD1A0F" w:rsidRDefault="00216D48" w:rsidP="00216D48">
      <w:pPr>
        <w:spacing w:before="100" w:beforeAutospacing="1" w:after="100" w:afterAutospacing="1" w:line="240" w:lineRule="auto"/>
        <w:ind w:left="8640"/>
        <w:rPr>
          <w:rFonts w:ascii="Times New Roman" w:eastAsia="Times New Roman" w:hAnsi="Times New Roman" w:cs="Times New Roman"/>
          <w:color w:val="FF0000"/>
          <w:sz w:val="24"/>
          <w:szCs w:val="24"/>
          <w:lang w:val="en-NZ" w:eastAsia="en-NZ"/>
        </w:rPr>
      </w:pPr>
      <w:r w:rsidRPr="00216D48">
        <w:rPr>
          <w:rFonts w:ascii="Times New Roman" w:eastAsia="Times New Roman" w:hAnsi="Times New Roman" w:cs="Times New Roman"/>
          <w:color w:val="000000"/>
          <w:sz w:val="24"/>
          <w:szCs w:val="24"/>
          <w:lang w:val="en-NZ" w:eastAsia="en-NZ"/>
        </w:rPr>
        <w:t xml:space="preserve">        </w:t>
      </w:r>
      <w:r>
        <w:rPr>
          <w:rFonts w:ascii="Times New Roman" w:eastAsia="Times New Roman" w:hAnsi="Times New Roman" w:cs="Times New Roman"/>
          <w:color w:val="000000"/>
          <w:sz w:val="24"/>
          <w:szCs w:val="24"/>
          <w:lang w:val="en-NZ" w:eastAsia="en-NZ"/>
        </w:rPr>
        <w:t xml:space="preserve">    </w:t>
      </w:r>
      <w:r w:rsidRPr="00216D48">
        <w:rPr>
          <w:rFonts w:ascii="Times New Roman" w:eastAsia="Times New Roman" w:hAnsi="Times New Roman" w:cs="Times New Roman"/>
          <w:color w:val="000000"/>
          <w:sz w:val="24"/>
          <w:szCs w:val="24"/>
          <w:lang w:val="en-NZ" w:eastAsia="en-NZ"/>
        </w:rPr>
        <w:t xml:space="preserve">  </w:t>
      </w:r>
      <w:r w:rsidRPr="00BD1A0F">
        <w:rPr>
          <w:rFonts w:ascii="Times New Roman" w:eastAsia="Times New Roman" w:hAnsi="Times New Roman" w:cs="Times New Roman"/>
          <w:color w:val="FF0000"/>
          <w:sz w:val="24"/>
          <w:szCs w:val="24"/>
          <w:lang w:val="en-NZ" w:eastAsia="en-NZ"/>
        </w:rPr>
        <w:t>[Your Name]</w:t>
      </w:r>
    </w:p>
    <w:p w:rsidR="00216D48" w:rsidRPr="00BD1A0F" w:rsidRDefault="00216D48" w:rsidP="00216D48">
      <w:pPr>
        <w:spacing w:before="100" w:beforeAutospacing="1" w:after="100" w:afterAutospacing="1" w:line="240" w:lineRule="auto"/>
        <w:ind w:left="7920" w:firstLine="720"/>
        <w:rPr>
          <w:rFonts w:ascii="Times New Roman" w:eastAsia="Times New Roman" w:hAnsi="Times New Roman" w:cs="Times New Roman"/>
          <w:color w:val="FF0000"/>
          <w:sz w:val="24"/>
          <w:szCs w:val="24"/>
          <w:lang w:val="en-NZ" w:eastAsia="en-NZ"/>
        </w:rPr>
      </w:pPr>
      <w:r w:rsidRPr="00BD1A0F">
        <w:rPr>
          <w:rFonts w:ascii="Times New Roman" w:eastAsia="Times New Roman" w:hAnsi="Times New Roman" w:cs="Times New Roman"/>
          <w:color w:val="FF0000"/>
          <w:sz w:val="24"/>
          <w:szCs w:val="24"/>
          <w:lang w:val="en-NZ" w:eastAsia="en-NZ"/>
        </w:rPr>
        <w:t xml:space="preserve">          [Email address]</w:t>
      </w:r>
    </w:p>
    <w:p w:rsidR="00216D48" w:rsidRPr="00BD1A0F" w:rsidRDefault="00216D48" w:rsidP="00216D48">
      <w:pPr>
        <w:spacing w:before="100" w:beforeAutospacing="1" w:after="100" w:afterAutospacing="1" w:line="240" w:lineRule="auto"/>
        <w:ind w:left="3600" w:firstLine="720"/>
        <w:rPr>
          <w:rFonts w:ascii="Times New Roman" w:eastAsia="Times New Roman" w:hAnsi="Times New Roman" w:cs="Times New Roman"/>
          <w:color w:val="FF0000"/>
          <w:sz w:val="24"/>
          <w:szCs w:val="24"/>
          <w:lang w:val="en-NZ" w:eastAsia="en-NZ"/>
        </w:rPr>
      </w:pPr>
      <w:r w:rsidRPr="00BD1A0F">
        <w:rPr>
          <w:rFonts w:ascii="Times New Roman" w:eastAsia="Times New Roman" w:hAnsi="Times New Roman" w:cs="Times New Roman"/>
          <w:color w:val="FF0000"/>
          <w:sz w:val="24"/>
          <w:szCs w:val="24"/>
          <w:lang w:val="en-NZ" w:eastAsia="en-NZ"/>
        </w:rPr>
        <w:t xml:space="preserve">           </w:t>
      </w:r>
      <w:r w:rsidR="00EB1F7C">
        <w:rPr>
          <w:rFonts w:ascii="Times New Roman" w:eastAsia="Times New Roman" w:hAnsi="Times New Roman" w:cs="Times New Roman"/>
          <w:color w:val="FF0000"/>
          <w:sz w:val="24"/>
          <w:szCs w:val="24"/>
          <w:lang w:val="en-NZ" w:eastAsia="en-NZ"/>
        </w:rPr>
        <w:t xml:space="preserve">             </w:t>
      </w:r>
      <w:r w:rsidRPr="00BD1A0F">
        <w:rPr>
          <w:rFonts w:ascii="Times New Roman" w:eastAsia="Times New Roman" w:hAnsi="Times New Roman" w:cs="Times New Roman"/>
          <w:color w:val="FF0000"/>
          <w:sz w:val="24"/>
          <w:szCs w:val="24"/>
          <w:lang w:val="en-NZ" w:eastAsia="en-NZ"/>
        </w:rPr>
        <w:t xml:space="preserve">    [Employer's Name/ Principal / Board of Trustees]</w:t>
      </w:r>
    </w:p>
    <w:p w:rsidR="00216D48" w:rsidRPr="00BD1A0F" w:rsidRDefault="00216D48" w:rsidP="00216D48">
      <w:pPr>
        <w:spacing w:before="100" w:beforeAutospacing="1" w:after="100" w:afterAutospacing="1" w:line="240" w:lineRule="auto"/>
        <w:ind w:left="8640" w:firstLine="720"/>
        <w:rPr>
          <w:rFonts w:ascii="Times New Roman" w:eastAsia="Times New Roman" w:hAnsi="Times New Roman" w:cs="Times New Roman"/>
          <w:color w:val="FF0000"/>
          <w:sz w:val="24"/>
          <w:szCs w:val="24"/>
          <w:lang w:val="en-NZ" w:eastAsia="en-NZ"/>
        </w:rPr>
      </w:pPr>
      <w:r w:rsidRPr="00BD1A0F">
        <w:rPr>
          <w:rFonts w:ascii="Times New Roman" w:eastAsia="Times New Roman" w:hAnsi="Times New Roman" w:cs="Times New Roman"/>
          <w:color w:val="FF0000"/>
          <w:sz w:val="24"/>
          <w:szCs w:val="24"/>
          <w:lang w:val="en-NZ" w:eastAsia="en-NZ"/>
        </w:rPr>
        <w:t xml:space="preserve">       [Address]</w:t>
      </w:r>
    </w:p>
    <w:p w:rsidR="00216D48" w:rsidRPr="00BD1A0F" w:rsidRDefault="00216D48" w:rsidP="00216D48">
      <w:pPr>
        <w:spacing w:before="100" w:beforeAutospacing="1" w:after="100" w:afterAutospacing="1" w:line="240" w:lineRule="auto"/>
        <w:ind w:left="9360" w:firstLine="720"/>
        <w:rPr>
          <w:rFonts w:ascii="Times New Roman" w:eastAsia="Times New Roman" w:hAnsi="Times New Roman" w:cs="Times New Roman"/>
          <w:color w:val="FF0000"/>
          <w:sz w:val="24"/>
          <w:szCs w:val="24"/>
          <w:lang w:val="en-NZ" w:eastAsia="en-NZ"/>
        </w:rPr>
      </w:pPr>
      <w:r w:rsidRPr="00BD1A0F">
        <w:rPr>
          <w:rFonts w:ascii="Times New Roman" w:eastAsia="Times New Roman" w:hAnsi="Times New Roman" w:cs="Times New Roman"/>
          <w:color w:val="FF0000"/>
          <w:sz w:val="24"/>
          <w:szCs w:val="24"/>
          <w:lang w:val="en-NZ" w:eastAsia="en-NZ"/>
        </w:rPr>
        <w:t>[Date]</w:t>
      </w:r>
    </w:p>
    <w:p w:rsidR="00216D48" w:rsidRPr="00BD1A0F" w:rsidRDefault="00216D48" w:rsidP="00216D48">
      <w:pPr>
        <w:spacing w:before="100" w:beforeAutospacing="1" w:after="100" w:afterAutospacing="1" w:line="240" w:lineRule="auto"/>
        <w:ind w:left="4320"/>
        <w:rPr>
          <w:rFonts w:ascii="Times New Roman" w:eastAsia="Times New Roman" w:hAnsi="Times New Roman" w:cs="Times New Roman"/>
          <w:color w:val="FF0000"/>
          <w:sz w:val="24"/>
          <w:szCs w:val="24"/>
          <w:lang w:val="en-NZ" w:eastAsia="en-NZ"/>
        </w:rPr>
      </w:pPr>
      <w:r w:rsidRPr="00BD1A0F">
        <w:rPr>
          <w:rFonts w:ascii="Times New Roman" w:eastAsia="Times New Roman" w:hAnsi="Times New Roman" w:cs="Times New Roman"/>
          <w:color w:val="FF0000"/>
          <w:sz w:val="24"/>
          <w:szCs w:val="24"/>
          <w:lang w:val="en-NZ" w:eastAsia="en-NZ"/>
        </w:rPr>
        <w:t xml:space="preserve">                         FOR: [The Manager/ Principal/ Board of Trustees]</w:t>
      </w:r>
    </w:p>
    <w:p w:rsidR="00216D48" w:rsidRDefault="00216D48" w:rsidP="00216D48">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216D48" w:rsidRPr="00216D48" w:rsidRDefault="00216D48" w:rsidP="00216D48">
      <w:pPr>
        <w:spacing w:before="100" w:beforeAutospacing="1" w:after="100" w:afterAutospacing="1" w:line="240" w:lineRule="auto"/>
        <w:rPr>
          <w:rFonts w:ascii="Times New Roman" w:eastAsia="Times New Roman" w:hAnsi="Times New Roman" w:cs="Times New Roman"/>
          <w:b/>
          <w:bCs/>
          <w:color w:val="000000"/>
          <w:sz w:val="27"/>
          <w:szCs w:val="27"/>
          <w:lang w:val="en-NZ" w:eastAsia="en-NZ"/>
        </w:rPr>
      </w:pPr>
      <w:r w:rsidRPr="00216D48">
        <w:rPr>
          <w:rFonts w:ascii="Times New Roman" w:eastAsia="Times New Roman" w:hAnsi="Times New Roman" w:cs="Times New Roman"/>
          <w:b/>
          <w:bCs/>
          <w:color w:val="000000"/>
          <w:sz w:val="27"/>
          <w:szCs w:val="27"/>
          <w:lang w:val="en-NZ" w:eastAsia="en-NZ"/>
        </w:rPr>
        <w:t>COVID-19 – ORDER TO BE VACCINATED AGAINST COVID-19</w:t>
      </w:r>
      <w:r>
        <w:rPr>
          <w:rFonts w:ascii="Times New Roman" w:eastAsia="Times New Roman" w:hAnsi="Times New Roman" w:cs="Times New Roman"/>
          <w:b/>
          <w:bCs/>
          <w:color w:val="000000"/>
          <w:sz w:val="27"/>
          <w:szCs w:val="27"/>
          <w:lang w:val="en-NZ" w:eastAsia="en-NZ"/>
        </w:rPr>
        <w:t xml:space="preserve"> </w:t>
      </w:r>
    </w:p>
    <w:p w:rsidR="00211E66" w:rsidRDefault="00211E66" w:rsidP="00293D5D">
      <w:pPr>
        <w:pStyle w:val="ListParagraph"/>
        <w:numPr>
          <w:ilvl w:val="0"/>
          <w:numId w:val="2"/>
        </w:numPr>
        <w:spacing w:before="100" w:beforeAutospacing="1" w:line="240" w:lineRule="auto"/>
        <w:rPr>
          <w:rFonts w:ascii="Times New Roman" w:eastAsia="Times New Roman" w:hAnsi="Times New Roman" w:cs="Times New Roman"/>
          <w:color w:val="000000"/>
          <w:sz w:val="27"/>
          <w:szCs w:val="27"/>
          <w:lang w:val="en-NZ" w:eastAsia="en-NZ"/>
        </w:rPr>
      </w:pPr>
      <w:r>
        <w:rPr>
          <w:rFonts w:ascii="Times New Roman" w:eastAsia="Times New Roman" w:hAnsi="Times New Roman" w:cs="Times New Roman"/>
          <w:color w:val="000000"/>
          <w:sz w:val="27"/>
          <w:szCs w:val="27"/>
          <w:lang w:val="en-NZ" w:eastAsia="en-NZ"/>
        </w:rPr>
        <w:t xml:space="preserve">Firstly, I refer to my current employment agreement dated </w:t>
      </w:r>
      <w:r w:rsidRPr="00BD1A0F">
        <w:rPr>
          <w:rFonts w:ascii="Times New Roman" w:eastAsia="Times New Roman" w:hAnsi="Times New Roman" w:cs="Times New Roman"/>
          <w:color w:val="FF0000"/>
          <w:sz w:val="27"/>
          <w:szCs w:val="27"/>
          <w:lang w:val="en-NZ" w:eastAsia="en-NZ"/>
        </w:rPr>
        <w:t>[add the date]</w:t>
      </w:r>
      <w:r>
        <w:rPr>
          <w:rFonts w:ascii="Times New Roman" w:eastAsia="Times New Roman" w:hAnsi="Times New Roman" w:cs="Times New Roman"/>
          <w:color w:val="FF0000"/>
          <w:sz w:val="27"/>
          <w:szCs w:val="27"/>
          <w:lang w:val="en-NZ" w:eastAsia="en-NZ"/>
        </w:rPr>
        <w:t xml:space="preserve"> </w:t>
      </w:r>
      <w:r>
        <w:rPr>
          <w:rFonts w:ascii="Times New Roman" w:eastAsia="Times New Roman" w:hAnsi="Times New Roman" w:cs="Times New Roman"/>
          <w:sz w:val="27"/>
          <w:szCs w:val="27"/>
          <w:lang w:val="en-NZ" w:eastAsia="en-NZ"/>
        </w:rPr>
        <w:t xml:space="preserve">and </w:t>
      </w:r>
      <w:r w:rsidRPr="00BD1A0F">
        <w:rPr>
          <w:rFonts w:ascii="Times New Roman" w:eastAsia="Times New Roman" w:hAnsi="Times New Roman" w:cs="Times New Roman"/>
          <w:color w:val="FF0000"/>
          <w:sz w:val="27"/>
          <w:szCs w:val="27"/>
          <w:lang w:val="en-NZ" w:eastAsia="en-NZ"/>
        </w:rPr>
        <w:t>[please check your employment agreement before agreeing to the following statement]</w:t>
      </w:r>
      <w:r>
        <w:rPr>
          <w:rFonts w:ascii="Times New Roman" w:eastAsia="Times New Roman" w:hAnsi="Times New Roman" w:cs="Times New Roman"/>
          <w:color w:val="FF0000"/>
          <w:sz w:val="27"/>
          <w:szCs w:val="27"/>
          <w:lang w:val="en-NZ" w:eastAsia="en-NZ"/>
        </w:rPr>
        <w:t xml:space="preserve"> </w:t>
      </w:r>
      <w:r>
        <w:rPr>
          <w:rFonts w:ascii="Times New Roman" w:eastAsia="Times New Roman" w:hAnsi="Times New Roman" w:cs="Times New Roman"/>
          <w:sz w:val="27"/>
          <w:szCs w:val="27"/>
          <w:lang w:val="en-NZ" w:eastAsia="en-NZ"/>
        </w:rPr>
        <w:t xml:space="preserve">state that there is no provision within my employment agreement that as a </w:t>
      </w:r>
      <w:r w:rsidRPr="00211E66">
        <w:rPr>
          <w:rFonts w:ascii="Times New Roman" w:eastAsia="Times New Roman" w:hAnsi="Times New Roman" w:cs="Times New Roman"/>
          <w:color w:val="FF0000"/>
          <w:sz w:val="27"/>
          <w:szCs w:val="27"/>
          <w:lang w:val="en-NZ" w:eastAsia="en-NZ"/>
        </w:rPr>
        <w:t>[explain your role or position as per employment agreement]</w:t>
      </w:r>
      <w:r>
        <w:rPr>
          <w:rFonts w:ascii="Times New Roman" w:eastAsia="Times New Roman" w:hAnsi="Times New Roman" w:cs="Times New Roman"/>
          <w:color w:val="FF0000"/>
          <w:sz w:val="27"/>
          <w:szCs w:val="27"/>
          <w:lang w:val="en-NZ" w:eastAsia="en-NZ"/>
        </w:rPr>
        <w:t xml:space="preserve"> </w:t>
      </w:r>
      <w:r w:rsidR="002F4957">
        <w:rPr>
          <w:rFonts w:ascii="Times New Roman" w:eastAsia="Times New Roman" w:hAnsi="Times New Roman" w:cs="Times New Roman"/>
          <w:sz w:val="27"/>
          <w:szCs w:val="27"/>
          <w:lang w:val="en-NZ" w:eastAsia="en-NZ"/>
        </w:rPr>
        <w:t xml:space="preserve">that </w:t>
      </w:r>
      <w:r>
        <w:rPr>
          <w:rFonts w:ascii="Times New Roman" w:eastAsia="Times New Roman" w:hAnsi="Times New Roman" w:cs="Times New Roman"/>
          <w:sz w:val="27"/>
          <w:szCs w:val="27"/>
          <w:lang w:val="en-NZ" w:eastAsia="en-NZ"/>
        </w:rPr>
        <w:t xml:space="preserve">I must be vaccinated to carry out my role. </w:t>
      </w:r>
    </w:p>
    <w:p w:rsidR="00216D48" w:rsidRDefault="00216D48" w:rsidP="00293D5D">
      <w:pPr>
        <w:pStyle w:val="ListParagraph"/>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293D5D" w:rsidRDefault="00293D5D" w:rsidP="00293D5D">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NZ" w:eastAsia="en-NZ"/>
        </w:rPr>
      </w:pPr>
      <w:r>
        <w:rPr>
          <w:rFonts w:ascii="Times New Roman" w:eastAsia="Times New Roman" w:hAnsi="Times New Roman" w:cs="Times New Roman"/>
          <w:color w:val="000000"/>
          <w:sz w:val="27"/>
          <w:szCs w:val="27"/>
          <w:lang w:val="en-NZ" w:eastAsia="en-NZ"/>
        </w:rPr>
        <w:t>I confirm that I have an obligation to uphold the Treaty of Waitangi. The Treaty states Wakaminenga o nga hapu is the governing body.</w:t>
      </w:r>
    </w:p>
    <w:p w:rsidR="00293D5D" w:rsidRPr="00293D5D" w:rsidRDefault="00293D5D" w:rsidP="00293D5D">
      <w:pPr>
        <w:pStyle w:val="ListParagraph"/>
        <w:rPr>
          <w:rFonts w:ascii="Times New Roman" w:eastAsia="Times New Roman" w:hAnsi="Times New Roman" w:cs="Times New Roman"/>
          <w:color w:val="000000"/>
          <w:sz w:val="27"/>
          <w:szCs w:val="27"/>
          <w:lang w:val="en-NZ" w:eastAsia="en-NZ"/>
        </w:rPr>
      </w:pPr>
    </w:p>
    <w:p w:rsidR="00293D5D" w:rsidRDefault="00293D5D" w:rsidP="00293D5D">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NZ" w:eastAsia="en-NZ"/>
        </w:rPr>
      </w:pPr>
      <w:r>
        <w:rPr>
          <w:rFonts w:ascii="Times New Roman" w:eastAsia="Times New Roman" w:hAnsi="Times New Roman" w:cs="Times New Roman"/>
          <w:color w:val="000000"/>
          <w:sz w:val="27"/>
          <w:szCs w:val="27"/>
          <w:lang w:val="en-NZ" w:eastAsia="en-NZ"/>
        </w:rPr>
        <w:t>I confirm that my SEA PASS was made by the official Wakaminenga o nga hapu registry known as Te-Moana-Nui-A-Kiwi embassy.</w:t>
      </w:r>
      <w:r w:rsidR="003D687F">
        <w:rPr>
          <w:rFonts w:ascii="Times New Roman" w:eastAsia="Times New Roman" w:hAnsi="Times New Roman" w:cs="Times New Roman"/>
          <w:color w:val="000000"/>
          <w:sz w:val="27"/>
          <w:szCs w:val="27"/>
          <w:lang w:val="en-NZ" w:eastAsia="en-NZ"/>
        </w:rPr>
        <w:t xml:space="preserve"> </w:t>
      </w:r>
      <w:hyperlink r:id="rId7" w:history="1">
        <w:r w:rsidR="003D687F">
          <w:rPr>
            <w:rStyle w:val="Hyperlink"/>
          </w:rPr>
          <w:t>Te-Moana-Nui-A-Kiwa Embassy</w:t>
        </w:r>
      </w:hyperlink>
    </w:p>
    <w:p w:rsidR="00293D5D" w:rsidRPr="00293D5D" w:rsidRDefault="00293D5D" w:rsidP="00293D5D">
      <w:pPr>
        <w:pStyle w:val="ListParagraph"/>
        <w:rPr>
          <w:rFonts w:ascii="Times New Roman" w:eastAsia="Times New Roman" w:hAnsi="Times New Roman" w:cs="Times New Roman"/>
          <w:color w:val="000000"/>
          <w:sz w:val="27"/>
          <w:szCs w:val="27"/>
          <w:lang w:val="en-NZ" w:eastAsia="en-NZ"/>
        </w:rPr>
      </w:pPr>
    </w:p>
    <w:p w:rsidR="00293D5D" w:rsidRDefault="00293D5D" w:rsidP="00293D5D">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NZ" w:eastAsia="en-NZ"/>
        </w:rPr>
      </w:pPr>
      <w:r>
        <w:rPr>
          <w:rFonts w:ascii="Times New Roman" w:eastAsia="Times New Roman" w:hAnsi="Times New Roman" w:cs="Times New Roman"/>
          <w:color w:val="000000"/>
          <w:sz w:val="27"/>
          <w:szCs w:val="27"/>
          <w:lang w:val="en-NZ" w:eastAsia="en-NZ"/>
        </w:rPr>
        <w:t>I acknowledge that I have diplomatic immunity and will not be forced to take the vaccination or any vaccination and therefore are exempt from all and any acts given by the company being</w:t>
      </w:r>
      <w:r w:rsidR="00EB0D40">
        <w:rPr>
          <w:rFonts w:ascii="Times New Roman" w:eastAsia="Times New Roman" w:hAnsi="Times New Roman" w:cs="Times New Roman"/>
          <w:color w:val="000000"/>
          <w:sz w:val="27"/>
          <w:szCs w:val="27"/>
          <w:lang w:val="en-NZ" w:eastAsia="en-NZ"/>
        </w:rPr>
        <w:t xml:space="preserve"> the</w:t>
      </w:r>
      <w:r>
        <w:rPr>
          <w:rFonts w:ascii="Times New Roman" w:eastAsia="Times New Roman" w:hAnsi="Times New Roman" w:cs="Times New Roman"/>
          <w:color w:val="000000"/>
          <w:sz w:val="27"/>
          <w:szCs w:val="27"/>
          <w:lang w:val="en-NZ" w:eastAsia="en-NZ"/>
        </w:rPr>
        <w:t xml:space="preserve"> NZ Government. </w:t>
      </w:r>
    </w:p>
    <w:p w:rsidR="00293D5D" w:rsidRPr="00293D5D" w:rsidRDefault="00293D5D" w:rsidP="00293D5D">
      <w:pPr>
        <w:pStyle w:val="ListParagraph"/>
        <w:rPr>
          <w:rFonts w:ascii="Times New Roman" w:eastAsia="Times New Roman" w:hAnsi="Times New Roman" w:cs="Times New Roman"/>
          <w:color w:val="000000"/>
          <w:sz w:val="27"/>
          <w:szCs w:val="27"/>
          <w:lang w:val="en-NZ" w:eastAsia="en-NZ"/>
        </w:rPr>
      </w:pPr>
    </w:p>
    <w:p w:rsidR="003D687F" w:rsidRDefault="003D687F" w:rsidP="003D687F">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NZ" w:eastAsia="en-NZ"/>
        </w:rPr>
      </w:pPr>
      <w:r>
        <w:rPr>
          <w:rFonts w:ascii="Times New Roman" w:eastAsia="Times New Roman" w:hAnsi="Times New Roman" w:cs="Times New Roman"/>
          <w:color w:val="000000"/>
          <w:sz w:val="27"/>
          <w:szCs w:val="27"/>
          <w:lang w:val="en-NZ" w:eastAsia="en-NZ"/>
        </w:rPr>
        <w:t>Attached below</w:t>
      </w:r>
      <w:r w:rsidR="000E57E4">
        <w:rPr>
          <w:rFonts w:ascii="Times New Roman" w:eastAsia="Times New Roman" w:hAnsi="Times New Roman" w:cs="Times New Roman"/>
          <w:color w:val="000000"/>
          <w:sz w:val="27"/>
          <w:szCs w:val="27"/>
          <w:lang w:val="en-NZ" w:eastAsia="en-NZ"/>
        </w:rPr>
        <w:t xml:space="preserve"> for reference:</w:t>
      </w:r>
      <w:r>
        <w:rPr>
          <w:rFonts w:ascii="Times New Roman" w:eastAsia="Times New Roman" w:hAnsi="Times New Roman" w:cs="Times New Roman"/>
          <w:color w:val="000000"/>
          <w:sz w:val="27"/>
          <w:szCs w:val="27"/>
          <w:lang w:val="en-NZ" w:eastAsia="en-NZ"/>
        </w:rPr>
        <w:t xml:space="preserve"> </w:t>
      </w:r>
    </w:p>
    <w:p w:rsidR="003D687F" w:rsidRPr="003D687F" w:rsidRDefault="003D687F" w:rsidP="003D687F">
      <w:pPr>
        <w:pStyle w:val="ListParagraph"/>
        <w:rPr>
          <w:rFonts w:ascii="Times New Roman" w:eastAsia="Times New Roman" w:hAnsi="Times New Roman" w:cs="Times New Roman"/>
          <w:color w:val="000000"/>
          <w:sz w:val="27"/>
          <w:szCs w:val="27"/>
          <w:lang w:val="en-NZ" w:eastAsia="en-NZ"/>
        </w:rPr>
      </w:pPr>
    </w:p>
    <w:p w:rsidR="003D687F" w:rsidRPr="003D687F" w:rsidRDefault="003D687F" w:rsidP="003D687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NZ" w:eastAsia="en-NZ"/>
        </w:rPr>
      </w:pPr>
      <w:r>
        <w:rPr>
          <w:rFonts w:ascii="Times New Roman" w:eastAsia="Times New Roman" w:hAnsi="Times New Roman" w:cs="Times New Roman"/>
          <w:color w:val="000000"/>
          <w:sz w:val="27"/>
          <w:szCs w:val="27"/>
          <w:lang w:val="en-NZ" w:eastAsia="en-NZ"/>
        </w:rPr>
        <w:t xml:space="preserve">The Treaty of Waitangi – Te Tiriti o Waitangi </w:t>
      </w:r>
      <w:hyperlink r:id="rId8" w:history="1">
        <w:r>
          <w:rPr>
            <w:rStyle w:val="Hyperlink"/>
          </w:rPr>
          <w:t>New Zealand Treaties Online - Details (mfat.govt.nz)</w:t>
        </w:r>
      </w:hyperlink>
      <w:r>
        <w:t>.</w:t>
      </w:r>
    </w:p>
    <w:p w:rsidR="003D687F" w:rsidRDefault="003D687F" w:rsidP="003D687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NZ" w:eastAsia="en-NZ"/>
        </w:rPr>
      </w:pPr>
      <w:r>
        <w:rPr>
          <w:rFonts w:ascii="Times New Roman" w:eastAsia="Times New Roman" w:hAnsi="Times New Roman" w:cs="Times New Roman"/>
          <w:color w:val="000000"/>
          <w:sz w:val="27"/>
          <w:szCs w:val="27"/>
          <w:lang w:val="en-NZ" w:eastAsia="en-NZ"/>
        </w:rPr>
        <w:t xml:space="preserve">Treaty Obligations </w:t>
      </w:r>
    </w:p>
    <w:p w:rsidR="003D687F" w:rsidRDefault="003D687F" w:rsidP="003D687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NZ" w:eastAsia="en-NZ"/>
        </w:rPr>
      </w:pPr>
      <w:r w:rsidRPr="003D687F">
        <w:rPr>
          <w:rFonts w:ascii="Times New Roman" w:eastAsia="Times New Roman" w:hAnsi="Times New Roman" w:cs="Times New Roman"/>
          <w:color w:val="000000"/>
          <w:sz w:val="27"/>
          <w:szCs w:val="27"/>
          <w:lang w:val="en-NZ" w:eastAsia="en-NZ"/>
        </w:rPr>
        <w:t>Treaty of Waitangi</w:t>
      </w:r>
      <w:r>
        <w:rPr>
          <w:rFonts w:ascii="Times New Roman" w:eastAsia="Times New Roman" w:hAnsi="Times New Roman" w:cs="Times New Roman"/>
          <w:color w:val="000000"/>
          <w:sz w:val="27"/>
          <w:szCs w:val="27"/>
          <w:lang w:val="en-NZ" w:eastAsia="en-NZ"/>
        </w:rPr>
        <w:t xml:space="preserve"> 1840 - </w:t>
      </w:r>
      <w:hyperlink r:id="rId9" w:history="1">
        <w:r>
          <w:rPr>
            <w:rStyle w:val="Hyperlink"/>
          </w:rPr>
          <w:t>The_Treaty_of_Waitangi.pdf</w:t>
        </w:r>
      </w:hyperlink>
    </w:p>
    <w:p w:rsidR="003D687F" w:rsidRPr="00EF074A" w:rsidRDefault="003D687F" w:rsidP="003D687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NZ" w:eastAsia="en-NZ"/>
        </w:rPr>
      </w:pPr>
      <w:r>
        <w:rPr>
          <w:rFonts w:ascii="Times New Roman" w:eastAsia="Times New Roman" w:hAnsi="Times New Roman" w:cs="Times New Roman"/>
          <w:color w:val="000000"/>
          <w:sz w:val="27"/>
          <w:szCs w:val="27"/>
          <w:lang w:val="en-NZ" w:eastAsia="en-NZ"/>
        </w:rPr>
        <w:t xml:space="preserve">United Nations Declaration on the Rights of Indigenous Peoples - </w:t>
      </w:r>
      <w:hyperlink r:id="rId10" w:history="1">
        <w:r>
          <w:rPr>
            <w:rStyle w:val="Hyperlink"/>
          </w:rPr>
          <w:t>UNDRIP_E_web.pdf</w:t>
        </w:r>
      </w:hyperlink>
    </w:p>
    <w:p w:rsidR="00EF074A" w:rsidRPr="000014BF" w:rsidRDefault="00EF074A" w:rsidP="003D687F">
      <w:pPr>
        <w:pStyle w:val="ListParagraph"/>
        <w:numPr>
          <w:ilvl w:val="0"/>
          <w:numId w:val="3"/>
        </w:numPr>
        <w:spacing w:before="100" w:beforeAutospacing="1" w:after="100" w:afterAutospacing="1" w:line="240" w:lineRule="auto"/>
        <w:rPr>
          <w:rStyle w:val="Hyperlink"/>
          <w:rFonts w:ascii="Times New Roman" w:eastAsia="Times New Roman" w:hAnsi="Times New Roman" w:cs="Times New Roman"/>
          <w:color w:val="000000"/>
          <w:sz w:val="27"/>
          <w:szCs w:val="27"/>
          <w:u w:val="none"/>
          <w:lang w:val="en-NZ" w:eastAsia="en-NZ"/>
        </w:rPr>
      </w:pPr>
      <w:r>
        <w:rPr>
          <w:rFonts w:ascii="Times New Roman" w:eastAsia="Times New Roman" w:hAnsi="Times New Roman" w:cs="Times New Roman"/>
          <w:color w:val="000000"/>
          <w:sz w:val="27"/>
          <w:szCs w:val="27"/>
          <w:lang w:val="en-NZ" w:eastAsia="en-NZ"/>
        </w:rPr>
        <w:t xml:space="preserve">Department of Economic and Social Affairs Indigenous Peoples - </w:t>
      </w:r>
      <w:hyperlink r:id="rId11" w:history="1">
        <w:r>
          <w:rPr>
            <w:rStyle w:val="Hyperlink"/>
          </w:rPr>
          <w:t>United Nations Declaration on the Rights of Indigenous Peoples | United Nations For Indigenous Peoples</w:t>
        </w:r>
      </w:hyperlink>
    </w:p>
    <w:p w:rsidR="000014BF" w:rsidRDefault="000014BF" w:rsidP="003D687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NZ" w:eastAsia="en-NZ"/>
        </w:rPr>
      </w:pPr>
      <w:r>
        <w:rPr>
          <w:rFonts w:ascii="Times New Roman" w:eastAsia="Times New Roman" w:hAnsi="Times New Roman" w:cs="Times New Roman"/>
          <w:color w:val="000000"/>
          <w:sz w:val="27"/>
          <w:szCs w:val="27"/>
          <w:lang w:val="en-NZ" w:eastAsia="en-NZ"/>
        </w:rPr>
        <w:t>Kupapa Suppression Action 2020.</w:t>
      </w:r>
    </w:p>
    <w:p w:rsidR="001735F5" w:rsidRDefault="001735F5" w:rsidP="003D687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NZ" w:eastAsia="en-NZ"/>
        </w:rPr>
      </w:pPr>
      <w:r>
        <w:rPr>
          <w:rFonts w:ascii="Times New Roman" w:eastAsia="Times New Roman" w:hAnsi="Times New Roman" w:cs="Times New Roman"/>
          <w:color w:val="000000"/>
          <w:sz w:val="27"/>
          <w:szCs w:val="27"/>
          <w:lang w:val="en-NZ" w:eastAsia="en-NZ"/>
        </w:rPr>
        <w:t xml:space="preserve">New Zealand Bill of Rights Act 1990 - </w:t>
      </w:r>
      <w:hyperlink r:id="rId12" w:history="1">
        <w:r>
          <w:rPr>
            <w:rStyle w:val="Hyperlink"/>
          </w:rPr>
          <w:t>New Zealand Bill of Rights Act 1990 No 109 (as at 01 July 2013), Public Act Contents – New Zealand Legislation</w:t>
        </w:r>
      </w:hyperlink>
    </w:p>
    <w:p w:rsidR="003D687F" w:rsidRPr="001735F5" w:rsidRDefault="003D687F" w:rsidP="001735F5">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D81EEA" w:rsidRPr="009B4C2F" w:rsidRDefault="00D81EEA" w:rsidP="00D81EEA">
      <w:pPr>
        <w:pStyle w:val="Heading1"/>
        <w:rPr>
          <w:rFonts w:ascii="Times New Roman" w:hAnsi="Times New Roman" w:cs="Times New Roman"/>
          <w:color w:val="auto"/>
          <w:sz w:val="48"/>
          <w:szCs w:val="48"/>
        </w:rPr>
      </w:pPr>
      <w:r w:rsidRPr="009B4C2F">
        <w:rPr>
          <w:rFonts w:ascii="Times New Roman" w:hAnsi="Times New Roman" w:cs="Times New Roman"/>
          <w:color w:val="auto"/>
          <w:sz w:val="48"/>
          <w:szCs w:val="48"/>
        </w:rPr>
        <w:lastRenderedPageBreak/>
        <w:t>The Treaty of Waitangi - Te Tiriti o Waitangi</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Treaty Code:</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B1840/04</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Treaty Type:</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Bilateral/Plurilateral</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Common Name:</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Responsible Department:</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Administering Department:</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Treaty Status:</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In Force</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Treaty Summary:</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Applied to New Zealand which subsequently be</w:t>
      </w:r>
      <w:r>
        <w:rPr>
          <w:rFonts w:ascii="Times New Roman" w:hAnsi="Times New Roman" w:cs="Times New Roman"/>
          <w:sz w:val="20"/>
          <w:szCs w:val="20"/>
        </w:rPr>
        <w:t>came bound as a successor State</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Known as the Treaty of Waitangi and acknowledged as a founding document of New Zealand. As to legal contexts in which it is or has been relevant, a variety of sources can be consulted, including the Treaty of Waitangi Act 1975 and the reports and recommendations of the Waitangi Tribunal constituted thereunder; a number of new Zealand statutes in which the principles of the Treaty are referred to; and appropriate judgements of the High Court (previously Supreme Court) and Court of Appeal of New Zealand. Of particular relevance is New Zealand Maori Council v Attorney-General: (1897) I New Zealand Law Reports 641-719.</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The Treaty as signed, however, bore no title. As indicated above, it is known in New Zealand as the Treaty of Waitangi.</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NZ Adherence Status:</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In Force</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Adherence Type:</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Definitively signed</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Signature Date:</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06/02/1840</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Adherence Date:</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06/02/1840</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Expired:</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No</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Date Concluded:</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06/02/1840</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Place Concluded:</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Waitangi</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Entry Into Force Date:</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06/02/1840</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NZ Entry Into Force Date:</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06/02/1840</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Termination Date:</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Withdrawal Date:</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Withdrawal Notification Date:</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NZ Objections:</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No</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NZ Reservations:</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No</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NZ Declarations:</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No</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NZ Territorial Applications:</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None</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NZTS Number:</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UNTS Number:</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Associated Treaties:</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Other References:</w:t>
      </w:r>
    </w:p>
    <w:p w:rsidR="00D81EEA" w:rsidRPr="009B4C2F" w:rsidRDefault="00D81EEA" w:rsidP="00D81EEA">
      <w:pPr>
        <w:rPr>
          <w:rFonts w:ascii="Times New Roman" w:hAnsi="Times New Roman" w:cs="Times New Roman"/>
          <w:sz w:val="20"/>
          <w:szCs w:val="20"/>
        </w:rPr>
      </w:pPr>
      <w:r w:rsidRPr="009B4C2F">
        <w:rPr>
          <w:rFonts w:ascii="Times New Roman" w:hAnsi="Times New Roman" w:cs="Times New Roman"/>
          <w:sz w:val="20"/>
          <w:szCs w:val="20"/>
        </w:rPr>
        <w:t>29 BSP, 1111;</w:t>
      </w:r>
      <w:r w:rsidRPr="009B4C2F">
        <w:rPr>
          <w:rFonts w:ascii="Times New Roman" w:hAnsi="Times New Roman" w:cs="Times New Roman"/>
          <w:sz w:val="20"/>
          <w:szCs w:val="20"/>
        </w:rPr>
        <w:br/>
        <w:t>6 HCT, 579;</w:t>
      </w:r>
      <w:r w:rsidRPr="009B4C2F">
        <w:rPr>
          <w:rFonts w:ascii="Times New Roman" w:hAnsi="Times New Roman" w:cs="Times New Roman"/>
          <w:sz w:val="20"/>
          <w:szCs w:val="20"/>
        </w:rPr>
        <w:br/>
        <w:t>89 CTS, 473;</w:t>
      </w:r>
      <w:r w:rsidRPr="009B4C2F">
        <w:rPr>
          <w:rFonts w:ascii="Times New Roman" w:hAnsi="Times New Roman" w:cs="Times New Roman"/>
          <w:sz w:val="20"/>
          <w:szCs w:val="20"/>
        </w:rPr>
        <w:br/>
        <w:t>TREATY OF WAITANGI ACT 1975 (NZ), FIRST SCHEDULE;</w:t>
      </w:r>
      <w:r w:rsidRPr="009B4C2F">
        <w:rPr>
          <w:rFonts w:ascii="Times New Roman" w:hAnsi="Times New Roman" w:cs="Times New Roman"/>
          <w:sz w:val="20"/>
          <w:szCs w:val="20"/>
        </w:rPr>
        <w:br/>
        <w:t>WAIKATO RAUPATU CLAIMS SETTLEMENT ACT 1995 (NZ), FIRST SCHEDULE.</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Treaty Text Link:</w:t>
      </w:r>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Parties:</w:t>
      </w:r>
    </w:p>
    <w:p w:rsidR="00D81EEA" w:rsidRPr="009B4C2F" w:rsidRDefault="008A759D" w:rsidP="00D81EEA">
      <w:pPr>
        <w:rPr>
          <w:rFonts w:ascii="Times New Roman" w:hAnsi="Times New Roman" w:cs="Times New Roman"/>
          <w:sz w:val="20"/>
          <w:szCs w:val="20"/>
        </w:rPr>
      </w:pPr>
      <w:hyperlink r:id="rId13" w:history="1">
        <w:r w:rsidR="00D81EEA" w:rsidRPr="009B4C2F">
          <w:rPr>
            <w:rStyle w:val="Hyperlink"/>
            <w:rFonts w:ascii="Times New Roman" w:hAnsi="Times New Roman" w:cs="Times New Roman"/>
            <w:sz w:val="20"/>
            <w:szCs w:val="20"/>
          </w:rPr>
          <w:t>United Kingdom</w:t>
        </w:r>
      </w:hyperlink>
    </w:p>
    <w:p w:rsidR="00D81EEA" w:rsidRPr="009B4C2F" w:rsidRDefault="00D81EEA" w:rsidP="00D81EEA">
      <w:pPr>
        <w:rPr>
          <w:rFonts w:ascii="Times New Roman" w:hAnsi="Times New Roman" w:cs="Times New Roman"/>
          <w:b/>
          <w:bCs/>
          <w:sz w:val="20"/>
          <w:szCs w:val="20"/>
        </w:rPr>
      </w:pPr>
      <w:r w:rsidRPr="009B4C2F">
        <w:rPr>
          <w:rFonts w:ascii="Times New Roman" w:hAnsi="Times New Roman" w:cs="Times New Roman"/>
          <w:b/>
          <w:bCs/>
          <w:sz w:val="20"/>
          <w:szCs w:val="20"/>
        </w:rPr>
        <w:t>Contact Information:</w:t>
      </w:r>
    </w:p>
    <w:p w:rsidR="00D81EEA" w:rsidRDefault="00D81EEA" w:rsidP="00D81EEA">
      <w:r w:rsidRPr="009B4C2F">
        <w:rPr>
          <w:rFonts w:ascii="Times New Roman" w:hAnsi="Times New Roman" w:cs="Times New Roman"/>
          <w:sz w:val="20"/>
          <w:szCs w:val="20"/>
        </w:rPr>
        <w:t>Ministry of Foreign Affairs &amp; Trade | 195 Lambton Quay, Private Bag 18 901, Wellington 5045, New Zealand</w:t>
      </w:r>
      <w:r w:rsidRPr="009B4C2F">
        <w:rPr>
          <w:rFonts w:ascii="Times New Roman" w:hAnsi="Times New Roman" w:cs="Times New Roman"/>
          <w:sz w:val="20"/>
          <w:szCs w:val="20"/>
        </w:rPr>
        <w:br/>
        <w:t>Ph +64 4 439 8000,  | Email:</w:t>
      </w:r>
      <w:hyperlink r:id="rId14" w:history="1">
        <w:r w:rsidRPr="009B4C2F">
          <w:rPr>
            <w:rStyle w:val="Hyperlink"/>
            <w:rFonts w:ascii="Times New Roman" w:hAnsi="Times New Roman" w:cs="Times New Roman"/>
            <w:sz w:val="20"/>
            <w:szCs w:val="20"/>
          </w:rPr>
          <w:t>info@mfat.govt.nz</w:t>
        </w:r>
      </w:hyperlink>
    </w:p>
    <w:p w:rsidR="00D81EEA" w:rsidRDefault="00D81EEA" w:rsidP="00D81EEA">
      <w:pPr>
        <w:rPr>
          <w:rFonts w:ascii="Times New Roman" w:hAnsi="Times New Roman" w:cs="Times New Roman"/>
          <w:b/>
          <w:sz w:val="48"/>
          <w:szCs w:val="48"/>
        </w:rPr>
      </w:pPr>
      <w:r w:rsidRPr="00D81EEA">
        <w:rPr>
          <w:rFonts w:ascii="Times New Roman" w:hAnsi="Times New Roman" w:cs="Times New Roman"/>
          <w:b/>
          <w:sz w:val="48"/>
          <w:szCs w:val="48"/>
        </w:rPr>
        <w:t>Treaty Obligations</w:t>
      </w:r>
    </w:p>
    <w:p w:rsidR="00D81EEA" w:rsidRPr="00EF074A" w:rsidRDefault="00E61A44" w:rsidP="00E61A44">
      <w:pPr>
        <w:rPr>
          <w:rFonts w:ascii="Times New Roman" w:hAnsi="Times New Roman" w:cs="Times New Roman"/>
          <w:b/>
          <w:sz w:val="24"/>
          <w:szCs w:val="24"/>
        </w:rPr>
      </w:pPr>
      <w:r w:rsidRPr="00EF074A">
        <w:rPr>
          <w:rFonts w:ascii="Times New Roman" w:hAnsi="Times New Roman" w:cs="Times New Roman"/>
          <w:b/>
          <w:sz w:val="24"/>
          <w:szCs w:val="24"/>
        </w:rPr>
        <w:t xml:space="preserve">1. </w:t>
      </w:r>
      <w:r w:rsidR="00D81EEA" w:rsidRPr="00EF074A">
        <w:rPr>
          <w:rFonts w:ascii="Times New Roman" w:hAnsi="Times New Roman" w:cs="Times New Roman"/>
          <w:b/>
          <w:sz w:val="24"/>
          <w:szCs w:val="24"/>
        </w:rPr>
        <w:t>All New Zealand Government Departments have to uphold Te Tiriti O Waitangi 1840 Obligation</w:t>
      </w:r>
      <w:r w:rsidRPr="00EF074A">
        <w:rPr>
          <w:rFonts w:ascii="Times New Roman" w:hAnsi="Times New Roman" w:cs="Times New Roman"/>
          <w:b/>
          <w:sz w:val="24"/>
          <w:szCs w:val="24"/>
        </w:rPr>
        <w:t>s that bind the State of NZ</w:t>
      </w:r>
    </w:p>
    <w:p w:rsidR="00D81EEA" w:rsidRPr="00EF074A" w:rsidRDefault="00E61A44" w:rsidP="00D81EEA">
      <w:pPr>
        <w:rPr>
          <w:rFonts w:ascii="Times New Roman" w:hAnsi="Times New Roman" w:cs="Times New Roman"/>
          <w:b/>
          <w:sz w:val="24"/>
          <w:szCs w:val="24"/>
        </w:rPr>
      </w:pPr>
      <w:r w:rsidRPr="00EF074A">
        <w:rPr>
          <w:rFonts w:ascii="Times New Roman" w:hAnsi="Times New Roman" w:cs="Times New Roman"/>
          <w:b/>
          <w:sz w:val="24"/>
          <w:szCs w:val="24"/>
        </w:rPr>
        <w:t xml:space="preserve">2. </w:t>
      </w:r>
      <w:r w:rsidR="00D81EEA" w:rsidRPr="00EF074A">
        <w:rPr>
          <w:rFonts w:ascii="Times New Roman" w:hAnsi="Times New Roman" w:cs="Times New Roman"/>
          <w:b/>
          <w:sz w:val="24"/>
          <w:szCs w:val="24"/>
        </w:rPr>
        <w:t xml:space="preserve">Forced Vaccinations is a breach of the Te Treaty Obligations </w:t>
      </w:r>
    </w:p>
    <w:p w:rsidR="00D81EEA" w:rsidRPr="00EF074A" w:rsidRDefault="00E61A44" w:rsidP="00D81EEA">
      <w:pPr>
        <w:rPr>
          <w:rFonts w:ascii="Times New Roman" w:hAnsi="Times New Roman" w:cs="Times New Roman"/>
          <w:b/>
          <w:sz w:val="24"/>
          <w:szCs w:val="24"/>
        </w:rPr>
      </w:pPr>
      <w:r w:rsidRPr="00EF074A">
        <w:rPr>
          <w:rFonts w:ascii="Times New Roman" w:hAnsi="Times New Roman" w:cs="Times New Roman"/>
          <w:b/>
          <w:sz w:val="24"/>
          <w:szCs w:val="24"/>
        </w:rPr>
        <w:t xml:space="preserve">3. </w:t>
      </w:r>
      <w:r w:rsidR="00D81EEA" w:rsidRPr="00EF074A">
        <w:rPr>
          <w:rFonts w:ascii="Times New Roman" w:hAnsi="Times New Roman" w:cs="Times New Roman"/>
          <w:b/>
          <w:sz w:val="24"/>
          <w:szCs w:val="24"/>
        </w:rPr>
        <w:t>Forced Vaccinations is a breach agai</w:t>
      </w:r>
      <w:r w:rsidR="00331802" w:rsidRPr="00EF074A">
        <w:rPr>
          <w:rFonts w:ascii="Times New Roman" w:hAnsi="Times New Roman" w:cs="Times New Roman"/>
          <w:b/>
          <w:sz w:val="24"/>
          <w:szCs w:val="24"/>
        </w:rPr>
        <w:t>nst the BILL OF RIGHTS ACT 1990</w:t>
      </w:r>
    </w:p>
    <w:p w:rsidR="00D81EEA" w:rsidRPr="00EF074A" w:rsidRDefault="00D81EEA" w:rsidP="00D81EEA">
      <w:pPr>
        <w:rPr>
          <w:rFonts w:ascii="Times New Roman" w:hAnsi="Times New Roman" w:cs="Times New Roman"/>
          <w:b/>
          <w:sz w:val="24"/>
          <w:szCs w:val="24"/>
        </w:rPr>
      </w:pPr>
      <w:r w:rsidRPr="00EF074A">
        <w:rPr>
          <w:rFonts w:ascii="Times New Roman" w:hAnsi="Times New Roman" w:cs="Times New Roman"/>
          <w:b/>
          <w:sz w:val="24"/>
          <w:szCs w:val="24"/>
        </w:rPr>
        <w:t xml:space="preserve">Forced Vaccinations is a form of forced assimilation, a crime according to the UNITED NATIONS  </w:t>
      </w:r>
    </w:p>
    <w:p w:rsidR="00E61A44" w:rsidRDefault="00E61A44" w:rsidP="00331802">
      <w:pPr>
        <w:pStyle w:val="Heading2"/>
        <w:rPr>
          <w:rFonts w:ascii="Times New Roman" w:hAnsi="Times New Roman" w:cs="Times New Roman"/>
          <w:color w:val="000000" w:themeColor="text1"/>
          <w:sz w:val="24"/>
          <w:szCs w:val="24"/>
        </w:rPr>
      </w:pPr>
    </w:p>
    <w:p w:rsidR="00E61A44" w:rsidRPr="00EF074A" w:rsidRDefault="00D81EEA" w:rsidP="00E61A44">
      <w:pPr>
        <w:rPr>
          <w:rFonts w:ascii="Times New Roman" w:hAnsi="Times New Roman" w:cs="Times New Roman"/>
          <w:b/>
          <w:color w:val="000000" w:themeColor="text1"/>
        </w:rPr>
      </w:pPr>
      <w:r w:rsidRPr="00EF074A">
        <w:rPr>
          <w:rFonts w:ascii="Times New Roman" w:hAnsi="Times New Roman" w:cs="Times New Roman"/>
          <w:b/>
          <w:color w:val="000000" w:themeColor="text1"/>
        </w:rPr>
        <w:t xml:space="preserve">All </w:t>
      </w:r>
      <w:r w:rsidR="00E61A44" w:rsidRPr="00EF074A">
        <w:rPr>
          <w:rFonts w:ascii="Times New Roman" w:hAnsi="Times New Roman" w:cs="Times New Roman"/>
          <w:b/>
          <w:color w:val="000000" w:themeColor="text1"/>
        </w:rPr>
        <w:t>*Native &amp; Indigenous Peoples</w:t>
      </w:r>
      <w:r w:rsidRPr="00EF074A">
        <w:rPr>
          <w:rFonts w:ascii="Times New Roman" w:hAnsi="Times New Roman" w:cs="Times New Roman"/>
          <w:b/>
          <w:color w:val="000000" w:themeColor="text1"/>
        </w:rPr>
        <w:t xml:space="preserve"> are protected by these laws and any </w:t>
      </w:r>
      <w:r w:rsidR="00E61A44" w:rsidRPr="00EF074A">
        <w:rPr>
          <w:rFonts w:ascii="Times New Roman" w:hAnsi="Times New Roman" w:cs="Times New Roman"/>
          <w:b/>
          <w:color w:val="000000" w:themeColor="text1"/>
        </w:rPr>
        <w:t xml:space="preserve">NZ State </w:t>
      </w:r>
      <w:r w:rsidRPr="00EF074A">
        <w:rPr>
          <w:rFonts w:ascii="Times New Roman" w:hAnsi="Times New Roman" w:cs="Times New Roman"/>
          <w:b/>
          <w:color w:val="000000" w:themeColor="text1"/>
        </w:rPr>
        <w:t>Department forcing Vaccines</w:t>
      </w:r>
      <w:r w:rsidR="00331802" w:rsidRPr="00EF074A">
        <w:rPr>
          <w:rFonts w:ascii="Times New Roman" w:hAnsi="Times New Roman" w:cs="Times New Roman"/>
          <w:b/>
          <w:color w:val="000000" w:themeColor="text1"/>
        </w:rPr>
        <w:t xml:space="preserve"> will be ordered to pay financial reparation to all </w:t>
      </w:r>
      <w:r w:rsidR="00E61A44" w:rsidRPr="00EF074A">
        <w:rPr>
          <w:rFonts w:ascii="Times New Roman" w:hAnsi="Times New Roman" w:cs="Times New Roman"/>
          <w:b/>
          <w:color w:val="000000" w:themeColor="text1"/>
        </w:rPr>
        <w:t xml:space="preserve"> Native &amp; Indigenous</w:t>
      </w:r>
      <w:r w:rsidR="00331802" w:rsidRPr="00EF074A">
        <w:rPr>
          <w:rFonts w:ascii="Times New Roman" w:hAnsi="Times New Roman" w:cs="Times New Roman"/>
          <w:b/>
          <w:color w:val="000000" w:themeColor="text1"/>
        </w:rPr>
        <w:t xml:space="preserve"> complainants</w:t>
      </w:r>
      <w:r w:rsidR="00E61A44" w:rsidRPr="00EF074A">
        <w:rPr>
          <w:rFonts w:ascii="Times New Roman" w:hAnsi="Times New Roman" w:cs="Times New Roman"/>
          <w:b/>
          <w:color w:val="000000" w:themeColor="text1"/>
        </w:rPr>
        <w:t xml:space="preserve"> upon these islands</w:t>
      </w:r>
    </w:p>
    <w:p w:rsidR="00E61A44" w:rsidRPr="00E61A44" w:rsidRDefault="00E61A44" w:rsidP="00E61A44">
      <w:pPr>
        <w:rPr>
          <w:rFonts w:ascii="Times New Roman" w:hAnsi="Times New Roman" w:cs="Times New Roman"/>
          <w:b/>
          <w:sz w:val="20"/>
          <w:szCs w:val="20"/>
        </w:rPr>
      </w:pPr>
      <w:r w:rsidRPr="00E61A44">
        <w:rPr>
          <w:rFonts w:ascii="Times New Roman" w:hAnsi="Times New Roman" w:cs="Times New Roman"/>
          <w:b/>
          <w:sz w:val="20"/>
          <w:szCs w:val="20"/>
        </w:rPr>
        <w:t>*Native Peoples are people born on these islands of Te-Moana-Nui-A-Kiwa</w:t>
      </w:r>
    </w:p>
    <w:p w:rsidR="00331802" w:rsidRPr="00E61A44" w:rsidRDefault="00331802" w:rsidP="00E61A44">
      <w:pPr>
        <w:rPr>
          <w:rFonts w:ascii="Times New Roman" w:hAnsi="Times New Roman" w:cs="Times New Roman"/>
          <w:b/>
          <w:sz w:val="20"/>
          <w:szCs w:val="20"/>
        </w:rPr>
      </w:pPr>
      <w:r w:rsidRPr="00E61A44">
        <w:rPr>
          <w:rFonts w:ascii="Times New Roman" w:hAnsi="Times New Roman" w:cs="Times New Roman"/>
          <w:b/>
          <w:color w:val="000000" w:themeColor="text1"/>
          <w:sz w:val="24"/>
          <w:szCs w:val="24"/>
        </w:rPr>
        <w:t>Article 8 1.</w:t>
      </w:r>
    </w:p>
    <w:p w:rsidR="00331802" w:rsidRPr="00E61A44" w:rsidRDefault="00331802" w:rsidP="00331802">
      <w:pPr>
        <w:pStyle w:val="Heading2"/>
        <w:rPr>
          <w:rFonts w:ascii="Times New Roman" w:hAnsi="Times New Roman" w:cs="Times New Roman"/>
          <w:color w:val="000000" w:themeColor="text1"/>
          <w:sz w:val="24"/>
          <w:szCs w:val="24"/>
        </w:rPr>
      </w:pPr>
      <w:r w:rsidRPr="00E61A44">
        <w:rPr>
          <w:rFonts w:ascii="Times New Roman" w:hAnsi="Times New Roman" w:cs="Times New Roman"/>
          <w:color w:val="000000" w:themeColor="text1"/>
          <w:sz w:val="24"/>
          <w:szCs w:val="24"/>
        </w:rPr>
        <w:t xml:space="preserve"> Indigenous peoples and individuals have the right not to be subjected to forced assimilation or destruction of their culture. 2. States shall provide effective mechanisms for prevention of, and redress for: </w:t>
      </w:r>
    </w:p>
    <w:p w:rsidR="00E61A44" w:rsidRPr="00E61A44" w:rsidRDefault="00E61A44" w:rsidP="00E61A44"/>
    <w:p w:rsidR="00D81EEA" w:rsidRDefault="00D81EEA" w:rsidP="00D81EEA">
      <w:pPr>
        <w:pStyle w:val="NormalWeb"/>
        <w:shd w:val="clear" w:color="auto" w:fill="F9F9F9"/>
        <w:spacing w:before="120" w:beforeAutospacing="0" w:after="120" w:afterAutospacing="0"/>
        <w:rPr>
          <w:sz w:val="48"/>
          <w:szCs w:val="48"/>
        </w:rPr>
      </w:pPr>
      <w:r w:rsidRPr="009B4C2F">
        <w:rPr>
          <w:sz w:val="48"/>
          <w:szCs w:val="48"/>
        </w:rPr>
        <w:t>Te Tiriti o Waitang</w:t>
      </w:r>
      <w:r>
        <w:rPr>
          <w:sz w:val="48"/>
          <w:szCs w:val="48"/>
        </w:rPr>
        <w:t>i 1840</w:t>
      </w:r>
    </w:p>
    <w:p w:rsidR="00D81EEA" w:rsidRPr="0020194B" w:rsidRDefault="00D81EEA" w:rsidP="00D81EEA">
      <w:pPr>
        <w:pStyle w:val="NormalWeb"/>
        <w:shd w:val="clear" w:color="auto" w:fill="F9F9F9"/>
        <w:spacing w:before="120" w:beforeAutospacing="0" w:after="120" w:afterAutospacing="0"/>
        <w:rPr>
          <w:color w:val="202122"/>
          <w:sz w:val="18"/>
          <w:szCs w:val="18"/>
        </w:rPr>
      </w:pPr>
      <w:r w:rsidRPr="0020194B">
        <w:rPr>
          <w:color w:val="202122"/>
          <w:sz w:val="18"/>
          <w:szCs w:val="18"/>
        </w:rPr>
        <w:t>KO WIKITORIA te Kuini o Ingarani i tana mahara atawai ki nga Rangatira me nga Hapu o Nu Tirani i tana hiahia hoki kia tohungia ki a ratou o ratou rangatiratanga me to ratou wenua, a kia mau tonu hoki te Rongo ki a ratou me te Atanoho hoki kua wakaaro ia he mea tika kia tukua mai tetahi Rangatira – hei kai wakarite ki nga Tangata maori o Nu Tirani – kia wakaaetia e nga Rangatira Maori te Kawanatanga o te Kuini ki nga wahikatoa o te wenua nei me nga motu – na te mea hoki he tokomaha ke nga tangata o tona Iwi Kua noho ki tenei wenua, a e haere mai nei.</w:t>
      </w:r>
    </w:p>
    <w:p w:rsidR="00D81EEA" w:rsidRPr="0020194B" w:rsidRDefault="00D81EEA" w:rsidP="00D81EEA">
      <w:pPr>
        <w:pStyle w:val="NormalWeb"/>
        <w:shd w:val="clear" w:color="auto" w:fill="F9F9F9"/>
        <w:spacing w:before="120" w:beforeAutospacing="0" w:after="120" w:afterAutospacing="0"/>
        <w:rPr>
          <w:color w:val="202122"/>
          <w:sz w:val="18"/>
          <w:szCs w:val="18"/>
        </w:rPr>
      </w:pPr>
      <w:r w:rsidRPr="0020194B">
        <w:rPr>
          <w:color w:val="202122"/>
          <w:sz w:val="18"/>
          <w:szCs w:val="18"/>
        </w:rPr>
        <w:t>Na ko te Kuini e hiahia ana kia wakaritea te Kawanatanga kia kaua ai nga kino e puta mai ki te tangata Maori ki te Pakeha e noho ture kore ana.</w:t>
      </w:r>
    </w:p>
    <w:p w:rsidR="00D81EEA" w:rsidRPr="0020194B" w:rsidRDefault="00D81EEA" w:rsidP="00D81EEA">
      <w:pPr>
        <w:pStyle w:val="NormalWeb"/>
        <w:shd w:val="clear" w:color="auto" w:fill="F9F9F9"/>
        <w:spacing w:before="120" w:beforeAutospacing="0" w:after="120" w:afterAutospacing="0"/>
        <w:rPr>
          <w:color w:val="202122"/>
          <w:sz w:val="18"/>
          <w:szCs w:val="18"/>
        </w:rPr>
      </w:pPr>
      <w:r w:rsidRPr="0020194B">
        <w:rPr>
          <w:color w:val="202122"/>
          <w:sz w:val="18"/>
          <w:szCs w:val="18"/>
        </w:rPr>
        <w:t xml:space="preserve">Na kua pai te Kuini kia tukua a hau a Wiremu Hopihona he Kapitana i te Roiara Nawi hei Kawana mo nga wahi katoa o Nu Tirani e tukua aianei amua atu ki te Kuini, e mea atu ana ia ki nga </w:t>
      </w:r>
      <w:r w:rsidRPr="0020194B">
        <w:rPr>
          <w:color w:val="FF0000"/>
          <w:sz w:val="18"/>
          <w:szCs w:val="18"/>
        </w:rPr>
        <w:t xml:space="preserve">Rangatira o te wakaminenga o nga hapu o Nu Tirani </w:t>
      </w:r>
      <w:r w:rsidRPr="0020194B">
        <w:rPr>
          <w:color w:val="202122"/>
          <w:sz w:val="18"/>
          <w:szCs w:val="18"/>
        </w:rPr>
        <w:t>me era Rangatira atu enei ture ka korerotia nei.</w:t>
      </w:r>
    </w:p>
    <w:p w:rsidR="00D81EEA" w:rsidRPr="0020194B" w:rsidRDefault="00D81EEA" w:rsidP="00D81EEA">
      <w:pPr>
        <w:pStyle w:val="NormalWeb"/>
        <w:shd w:val="clear" w:color="auto" w:fill="F9F9F9"/>
        <w:spacing w:before="120" w:beforeAutospacing="0" w:after="120" w:afterAutospacing="0"/>
        <w:rPr>
          <w:color w:val="202122"/>
          <w:sz w:val="18"/>
          <w:szCs w:val="18"/>
        </w:rPr>
      </w:pPr>
      <w:r w:rsidRPr="0020194B">
        <w:rPr>
          <w:b/>
          <w:bCs/>
          <w:color w:val="202122"/>
          <w:sz w:val="18"/>
          <w:szCs w:val="18"/>
        </w:rPr>
        <w:t>Ko te tuatahi (Article 1):</w:t>
      </w:r>
    </w:p>
    <w:p w:rsidR="00D81EEA" w:rsidRPr="0020194B" w:rsidRDefault="00D81EEA" w:rsidP="00D81EEA">
      <w:pPr>
        <w:pStyle w:val="NormalWeb"/>
        <w:shd w:val="clear" w:color="auto" w:fill="F9F9F9"/>
        <w:spacing w:before="120" w:beforeAutospacing="0" w:after="120" w:afterAutospacing="0"/>
        <w:rPr>
          <w:color w:val="202122"/>
          <w:sz w:val="18"/>
          <w:szCs w:val="18"/>
        </w:rPr>
      </w:pPr>
      <w:r w:rsidRPr="0020194B">
        <w:rPr>
          <w:color w:val="202122"/>
          <w:sz w:val="18"/>
          <w:szCs w:val="18"/>
        </w:rPr>
        <w:t xml:space="preserve">Ko nga Rangatira o </w:t>
      </w:r>
      <w:r w:rsidRPr="0020194B">
        <w:rPr>
          <w:color w:val="FF0000"/>
          <w:sz w:val="18"/>
          <w:szCs w:val="18"/>
        </w:rPr>
        <w:t>te wakaminenga</w:t>
      </w:r>
      <w:r w:rsidRPr="0020194B">
        <w:rPr>
          <w:color w:val="202122"/>
          <w:sz w:val="18"/>
          <w:szCs w:val="18"/>
        </w:rPr>
        <w:t xml:space="preserve"> me nga Rangatira katoa hoki ki hai i uru ki taua</w:t>
      </w:r>
      <w:r w:rsidRPr="0020194B">
        <w:rPr>
          <w:color w:val="FF0000"/>
          <w:sz w:val="18"/>
          <w:szCs w:val="18"/>
        </w:rPr>
        <w:t xml:space="preserve"> wakaminenga</w:t>
      </w:r>
      <w:r w:rsidRPr="0020194B">
        <w:rPr>
          <w:color w:val="202122"/>
          <w:sz w:val="18"/>
          <w:szCs w:val="18"/>
        </w:rPr>
        <w:t xml:space="preserve"> ka tuku rawa atu ki te Kuini o Ingarani ake tonu atu – te Kawanatanga katoa o o ratou wenua.</w:t>
      </w:r>
    </w:p>
    <w:p w:rsidR="00D81EEA" w:rsidRPr="0020194B" w:rsidRDefault="00D81EEA" w:rsidP="00D81EEA">
      <w:pPr>
        <w:pStyle w:val="NormalWeb"/>
        <w:shd w:val="clear" w:color="auto" w:fill="F9F9F9"/>
        <w:spacing w:before="120" w:beforeAutospacing="0" w:after="120" w:afterAutospacing="0"/>
        <w:rPr>
          <w:color w:val="202122"/>
          <w:sz w:val="18"/>
          <w:szCs w:val="18"/>
        </w:rPr>
      </w:pPr>
      <w:r w:rsidRPr="0020194B">
        <w:rPr>
          <w:b/>
          <w:bCs/>
          <w:color w:val="202122"/>
          <w:sz w:val="18"/>
          <w:szCs w:val="18"/>
        </w:rPr>
        <w:t>Ko te tuarua (Article 2):</w:t>
      </w:r>
    </w:p>
    <w:p w:rsidR="00D81EEA" w:rsidRPr="0020194B" w:rsidRDefault="00D81EEA" w:rsidP="00D81EEA">
      <w:pPr>
        <w:pStyle w:val="NormalWeb"/>
        <w:shd w:val="clear" w:color="auto" w:fill="F9F9F9"/>
        <w:spacing w:before="120" w:beforeAutospacing="0" w:after="120" w:afterAutospacing="0"/>
        <w:rPr>
          <w:color w:val="202122"/>
          <w:sz w:val="18"/>
          <w:szCs w:val="18"/>
        </w:rPr>
      </w:pPr>
      <w:r w:rsidRPr="0020194B">
        <w:rPr>
          <w:color w:val="202122"/>
          <w:sz w:val="18"/>
          <w:szCs w:val="18"/>
        </w:rPr>
        <w:t xml:space="preserve">Ko te Kuini o Ingarani ka wakarite ka wakaae ki nga Rangitira ki nga hapu – ki nga tangata katoa o Nu Tirani te tino rangatiratanga o o ratou wenua o ratou kainga me o ratou taonga katoa. Otiia </w:t>
      </w:r>
      <w:r w:rsidRPr="0020194B">
        <w:rPr>
          <w:color w:val="FF0000"/>
          <w:sz w:val="18"/>
          <w:szCs w:val="18"/>
        </w:rPr>
        <w:t>ko nga Rangatira o te wakaminenga</w:t>
      </w:r>
      <w:r w:rsidRPr="0020194B">
        <w:rPr>
          <w:color w:val="202122"/>
          <w:sz w:val="18"/>
          <w:szCs w:val="18"/>
        </w:rPr>
        <w:t xml:space="preserve"> me nga Rangatira katoa atu ka tuku ki te Kuini te hokonga o era wahi wenua e pai ai te tangata nona te Wenua – ki te ritenga o te utu e wakaritea ai e ratou ko te kai hoko e meatia nei e te Kuini hei kai hoko mona.</w:t>
      </w:r>
    </w:p>
    <w:p w:rsidR="00D81EEA" w:rsidRPr="0020194B" w:rsidRDefault="00D81EEA" w:rsidP="00D81EEA">
      <w:pPr>
        <w:pStyle w:val="NormalWeb"/>
        <w:shd w:val="clear" w:color="auto" w:fill="F9F9F9"/>
        <w:spacing w:before="120" w:beforeAutospacing="0" w:after="120" w:afterAutospacing="0"/>
        <w:rPr>
          <w:color w:val="202122"/>
          <w:sz w:val="18"/>
          <w:szCs w:val="18"/>
        </w:rPr>
      </w:pPr>
      <w:r w:rsidRPr="0020194B">
        <w:rPr>
          <w:b/>
          <w:bCs/>
          <w:color w:val="202122"/>
          <w:sz w:val="18"/>
          <w:szCs w:val="18"/>
        </w:rPr>
        <w:t>Ko te tuatoru (Article 3):</w:t>
      </w:r>
    </w:p>
    <w:p w:rsidR="00D81EEA" w:rsidRPr="0020194B" w:rsidRDefault="00D81EEA" w:rsidP="00D81EEA">
      <w:pPr>
        <w:pStyle w:val="NormalWeb"/>
        <w:shd w:val="clear" w:color="auto" w:fill="F9F9F9"/>
        <w:spacing w:before="120" w:beforeAutospacing="0" w:after="120" w:afterAutospacing="0"/>
        <w:rPr>
          <w:color w:val="202122"/>
          <w:sz w:val="18"/>
          <w:szCs w:val="18"/>
        </w:rPr>
      </w:pPr>
      <w:r w:rsidRPr="0020194B">
        <w:rPr>
          <w:color w:val="202122"/>
          <w:sz w:val="18"/>
          <w:szCs w:val="18"/>
        </w:rPr>
        <w:t>Hei wakaritenga mai hoki tenei mo te wakaaetanga ki te Kawanatanga o te Kuini – Ka tiakina e te Kuini o Ingarani nga tangata maori katoa o Nu Tirani ka tukua ki a ratou nga tikanga katoa rite tahi ki ana mea ki nga tangata o Ingarani.</w:t>
      </w:r>
    </w:p>
    <w:p w:rsidR="00D81EEA" w:rsidRPr="0020194B" w:rsidRDefault="00D81EEA" w:rsidP="00D81EEA">
      <w:pPr>
        <w:pStyle w:val="NormalWeb"/>
        <w:shd w:val="clear" w:color="auto" w:fill="F9F9F9"/>
        <w:spacing w:before="120" w:beforeAutospacing="0" w:after="120" w:afterAutospacing="0"/>
        <w:rPr>
          <w:color w:val="202122"/>
          <w:sz w:val="18"/>
          <w:szCs w:val="18"/>
        </w:rPr>
      </w:pPr>
      <w:r w:rsidRPr="0020194B">
        <w:rPr>
          <w:color w:val="202122"/>
          <w:sz w:val="18"/>
          <w:szCs w:val="18"/>
        </w:rPr>
        <w:t>(signed) William Hobson, Consul and Lieutenant-Governor.</w:t>
      </w:r>
    </w:p>
    <w:p w:rsidR="00D81EEA" w:rsidRPr="0020194B" w:rsidRDefault="00D81EEA" w:rsidP="00D81EEA">
      <w:pPr>
        <w:pStyle w:val="NormalWeb"/>
        <w:shd w:val="clear" w:color="auto" w:fill="F9F9F9"/>
        <w:spacing w:before="120" w:beforeAutospacing="0" w:after="120" w:afterAutospacing="0"/>
        <w:rPr>
          <w:color w:val="202122"/>
          <w:sz w:val="18"/>
          <w:szCs w:val="18"/>
        </w:rPr>
      </w:pPr>
      <w:r w:rsidRPr="0020194B">
        <w:rPr>
          <w:color w:val="202122"/>
          <w:sz w:val="18"/>
          <w:szCs w:val="18"/>
        </w:rPr>
        <w:t xml:space="preserve">Na ko matou ko </w:t>
      </w:r>
      <w:r w:rsidRPr="0020194B">
        <w:rPr>
          <w:color w:val="FF0000"/>
          <w:sz w:val="18"/>
          <w:szCs w:val="18"/>
        </w:rPr>
        <w:t>nga Rangatira o te Wakaminenga o nga hapu o Nu Tirani</w:t>
      </w:r>
      <w:r w:rsidRPr="0020194B">
        <w:rPr>
          <w:color w:val="202122"/>
          <w:sz w:val="18"/>
          <w:szCs w:val="18"/>
        </w:rPr>
        <w:t xml:space="preserve"> ka huihui nei ki Waitangi ko matou hoki ko nga Rangatira o Nu Tirani ka kite nei i te ritenga o enei kupu, ka tangohia ka wakaaetia katoatia e matou, koia ka tohungia ai o matou ingoa o matou tohu.</w:t>
      </w:r>
    </w:p>
    <w:p w:rsidR="00D81EEA" w:rsidRDefault="00D81EEA" w:rsidP="00D81EEA">
      <w:pPr>
        <w:pStyle w:val="NormalWeb"/>
        <w:shd w:val="clear" w:color="auto" w:fill="F9F9F9"/>
        <w:spacing w:before="120" w:beforeAutospacing="0" w:after="0" w:afterAutospacing="0"/>
        <w:rPr>
          <w:color w:val="202122"/>
          <w:sz w:val="15"/>
          <w:szCs w:val="15"/>
          <w:vertAlign w:val="superscript"/>
        </w:rPr>
      </w:pPr>
      <w:r w:rsidRPr="0020194B">
        <w:rPr>
          <w:color w:val="202122"/>
          <w:sz w:val="18"/>
          <w:szCs w:val="18"/>
        </w:rPr>
        <w:t>Ka meatia tenei ki Waitangi i te ono o nga ra o Pepueri i te tau kotahi mano, e waru rau e wa te kau o to tatou Ariki.</w:t>
      </w:r>
      <w:hyperlink r:id="rId15" w:anchor="cite_note-94" w:history="1">
        <w:r w:rsidRPr="0020194B">
          <w:rPr>
            <w:rStyle w:val="Hyperlink"/>
            <w:color w:val="0645AD"/>
            <w:sz w:val="15"/>
            <w:szCs w:val="15"/>
            <w:vertAlign w:val="superscript"/>
          </w:rPr>
          <w:t>[94]</w:t>
        </w:r>
      </w:hyperlink>
    </w:p>
    <w:p w:rsidR="00D81EEA" w:rsidRDefault="00D81EEA" w:rsidP="00D81EEA">
      <w:pPr>
        <w:pStyle w:val="NormalWeb"/>
        <w:shd w:val="clear" w:color="auto" w:fill="F9F9F9"/>
        <w:spacing w:before="120" w:beforeAutospacing="0" w:after="0" w:afterAutospacing="0"/>
        <w:rPr>
          <w:color w:val="202122"/>
          <w:sz w:val="15"/>
          <w:szCs w:val="15"/>
          <w:vertAlign w:val="superscript"/>
        </w:rPr>
      </w:pPr>
    </w:p>
    <w:p w:rsidR="00D81EEA" w:rsidRPr="00D81EEA" w:rsidRDefault="00D81EEA" w:rsidP="00D81EEA">
      <w:pPr>
        <w:rPr>
          <w:rFonts w:ascii="Times New Roman" w:hAnsi="Times New Roman" w:cs="Times New Roman"/>
          <w:sz w:val="18"/>
          <w:szCs w:val="18"/>
        </w:rPr>
      </w:pPr>
    </w:p>
    <w:p w:rsidR="00D81EEA" w:rsidRPr="00D81EEA" w:rsidRDefault="00D81EEA" w:rsidP="00D81EEA">
      <w:pPr>
        <w:rPr>
          <w:rFonts w:ascii="Times New Roman" w:hAnsi="Times New Roman" w:cs="Times New Roman"/>
          <w:sz w:val="20"/>
          <w:szCs w:val="20"/>
        </w:rPr>
      </w:pPr>
      <w:r w:rsidRPr="00D81EEA">
        <w:rPr>
          <w:rFonts w:ascii="Times New Roman" w:hAnsi="Times New Roman" w:cs="Times New Roman"/>
          <w:sz w:val="20"/>
          <w:szCs w:val="20"/>
        </w:rPr>
        <w:t>In accordance with International Law the Indigenous Translations of Treaties, Conventions and Agreements always take precedence</w:t>
      </w:r>
    </w:p>
    <w:p w:rsidR="00D81EEA" w:rsidRPr="00D81EEA" w:rsidRDefault="00D81EEA" w:rsidP="00D81EEA">
      <w:pPr>
        <w:rPr>
          <w:rFonts w:ascii="Times New Roman" w:hAnsi="Times New Roman" w:cs="Times New Roman"/>
          <w:sz w:val="20"/>
          <w:szCs w:val="20"/>
        </w:rPr>
      </w:pPr>
      <w:r w:rsidRPr="00D81EEA">
        <w:rPr>
          <w:rFonts w:ascii="Times New Roman" w:hAnsi="Times New Roman" w:cs="Times New Roman"/>
          <w:sz w:val="20"/>
          <w:szCs w:val="20"/>
        </w:rPr>
        <w:t xml:space="preserve">Highlighted in red writing is the </w:t>
      </w:r>
      <w:r w:rsidRPr="00D81EEA">
        <w:rPr>
          <w:rFonts w:ascii="Times New Roman" w:hAnsi="Times New Roman" w:cs="Times New Roman"/>
          <w:color w:val="FF0000"/>
          <w:sz w:val="20"/>
          <w:szCs w:val="20"/>
        </w:rPr>
        <w:t xml:space="preserve">Wakaminenga O Nga Hapu </w:t>
      </w:r>
      <w:r w:rsidRPr="00D81EEA">
        <w:rPr>
          <w:rFonts w:ascii="Times New Roman" w:hAnsi="Times New Roman" w:cs="Times New Roman"/>
          <w:color w:val="000000" w:themeColor="text1"/>
          <w:sz w:val="20"/>
          <w:szCs w:val="20"/>
        </w:rPr>
        <w:t>= the Governing Body or Native Autonomous Authority</w:t>
      </w:r>
      <w:r w:rsidRPr="00D81EEA">
        <w:rPr>
          <w:rFonts w:ascii="Times New Roman" w:hAnsi="Times New Roman" w:cs="Times New Roman"/>
          <w:sz w:val="20"/>
          <w:szCs w:val="20"/>
        </w:rPr>
        <w:t xml:space="preserve"> Authority that is recognised by Royal Decree, British Monarch and United Nations </w:t>
      </w:r>
    </w:p>
    <w:p w:rsidR="00D81EEA" w:rsidRPr="00D81EEA" w:rsidRDefault="00D81EEA" w:rsidP="00D81EEA">
      <w:pPr>
        <w:rPr>
          <w:rFonts w:ascii="Times New Roman" w:hAnsi="Times New Roman" w:cs="Times New Roman"/>
          <w:sz w:val="20"/>
          <w:szCs w:val="20"/>
        </w:rPr>
      </w:pPr>
      <w:r w:rsidRPr="00D81EEA">
        <w:rPr>
          <w:rFonts w:ascii="Times New Roman" w:hAnsi="Times New Roman" w:cs="Times New Roman"/>
          <w:sz w:val="20"/>
          <w:szCs w:val="20"/>
        </w:rPr>
        <w:t xml:space="preserve">Te-Moana-Nui-A-Kiwa Embassy and the United Nations recognise </w:t>
      </w:r>
      <w:r w:rsidRPr="00D81EEA">
        <w:rPr>
          <w:rFonts w:ascii="Times New Roman" w:hAnsi="Times New Roman" w:cs="Times New Roman"/>
          <w:color w:val="FF0000"/>
          <w:sz w:val="20"/>
          <w:szCs w:val="20"/>
        </w:rPr>
        <w:t>Wakaminenga O Nga Hapu</w:t>
      </w:r>
      <w:r w:rsidRPr="00D81EEA">
        <w:rPr>
          <w:rFonts w:ascii="Times New Roman" w:hAnsi="Times New Roman" w:cs="Times New Roman"/>
          <w:sz w:val="20"/>
          <w:szCs w:val="20"/>
        </w:rPr>
        <w:t xml:space="preserve">  as the Royal Native Autonomous Authority of  1840 Te Tiriti O Waitangi </w:t>
      </w:r>
    </w:p>
    <w:p w:rsidR="00D81EEA" w:rsidRPr="00D81EEA" w:rsidRDefault="00D81EEA" w:rsidP="00D81EEA">
      <w:pPr>
        <w:rPr>
          <w:rFonts w:ascii="Times New Roman" w:hAnsi="Times New Roman" w:cs="Times New Roman"/>
          <w:color w:val="000000" w:themeColor="text1"/>
          <w:sz w:val="20"/>
          <w:szCs w:val="20"/>
        </w:rPr>
      </w:pPr>
      <w:r w:rsidRPr="00D81EEA">
        <w:rPr>
          <w:rFonts w:ascii="Times New Roman" w:hAnsi="Times New Roman" w:cs="Times New Roman"/>
          <w:sz w:val="20"/>
          <w:szCs w:val="20"/>
        </w:rPr>
        <w:t xml:space="preserve">Te-Moana-Nui-A-Kiwa Embassy hold the Official National  </w:t>
      </w:r>
      <w:r w:rsidRPr="00D81EEA">
        <w:rPr>
          <w:rFonts w:ascii="Times New Roman" w:hAnsi="Times New Roman" w:cs="Times New Roman"/>
          <w:color w:val="FF0000"/>
          <w:sz w:val="20"/>
          <w:szCs w:val="20"/>
        </w:rPr>
        <w:t xml:space="preserve">Wakaminenga O Nga Hapu O Nu Tireni </w:t>
      </w:r>
      <w:r w:rsidRPr="00D81EEA">
        <w:rPr>
          <w:rFonts w:ascii="Times New Roman" w:hAnsi="Times New Roman" w:cs="Times New Roman"/>
          <w:color w:val="000000" w:themeColor="text1"/>
          <w:sz w:val="20"/>
          <w:szCs w:val="20"/>
        </w:rPr>
        <w:t xml:space="preserve">registry </w:t>
      </w:r>
    </w:p>
    <w:p w:rsidR="00D81EEA" w:rsidRPr="00D81EEA" w:rsidRDefault="00D81EEA" w:rsidP="00D81EEA">
      <w:pPr>
        <w:rPr>
          <w:rFonts w:ascii="Times New Roman" w:hAnsi="Times New Roman" w:cs="Times New Roman"/>
          <w:color w:val="000000" w:themeColor="text1"/>
          <w:sz w:val="20"/>
          <w:szCs w:val="20"/>
        </w:rPr>
      </w:pPr>
      <w:r w:rsidRPr="00D81EEA">
        <w:rPr>
          <w:rFonts w:ascii="Times New Roman" w:hAnsi="Times New Roman" w:cs="Times New Roman"/>
          <w:color w:val="000000" w:themeColor="text1"/>
          <w:sz w:val="20"/>
          <w:szCs w:val="20"/>
        </w:rPr>
        <w:t xml:space="preserve">New Zealand Government is bound by the Te Tiriti O Waitangi 1840 which is an International Treaty </w:t>
      </w:r>
    </w:p>
    <w:p w:rsidR="00D81EEA" w:rsidRPr="00D81EEA" w:rsidRDefault="00D81EEA" w:rsidP="00D81EEA">
      <w:pPr>
        <w:rPr>
          <w:rFonts w:ascii="Times New Roman" w:hAnsi="Times New Roman" w:cs="Times New Roman"/>
          <w:color w:val="000000" w:themeColor="text1"/>
          <w:sz w:val="20"/>
          <w:szCs w:val="20"/>
        </w:rPr>
      </w:pPr>
      <w:r w:rsidRPr="00D81EEA">
        <w:rPr>
          <w:rFonts w:ascii="Times New Roman" w:hAnsi="Times New Roman" w:cs="Times New Roman"/>
          <w:color w:val="000000" w:themeColor="text1"/>
          <w:sz w:val="20"/>
          <w:szCs w:val="20"/>
        </w:rPr>
        <w:t>We thank the New Zealand and Australian Courts  for participating in the largest Diplomatic Mission in modern history</w:t>
      </w:r>
    </w:p>
    <w:p w:rsidR="00D81EEA" w:rsidRDefault="00D81EEA" w:rsidP="00D81EEA">
      <w:pPr>
        <w:rPr>
          <w:rFonts w:ascii="Times New Roman" w:hAnsi="Times New Roman" w:cs="Times New Roman"/>
          <w:color w:val="000000" w:themeColor="text1"/>
          <w:sz w:val="20"/>
          <w:szCs w:val="20"/>
        </w:rPr>
      </w:pPr>
      <w:r w:rsidRPr="00D81EEA">
        <w:rPr>
          <w:rFonts w:ascii="Times New Roman" w:hAnsi="Times New Roman" w:cs="Times New Roman"/>
          <w:color w:val="000000" w:themeColor="text1"/>
          <w:sz w:val="20"/>
          <w:szCs w:val="20"/>
        </w:rPr>
        <w:t>Our Diplomatic Mission was designed to strengthen relationships between nations and people, to help Indigenous and Native Peoples of the Pacific and to educate people for the purpose of achieving World Peace</w:t>
      </w: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Default="00EF074A" w:rsidP="00D81EEA">
      <w:pPr>
        <w:rPr>
          <w:rFonts w:ascii="Times New Roman" w:hAnsi="Times New Roman" w:cs="Times New Roman"/>
          <w:color w:val="000000" w:themeColor="text1"/>
          <w:sz w:val="20"/>
          <w:szCs w:val="20"/>
        </w:rPr>
      </w:pPr>
    </w:p>
    <w:p w:rsidR="00EF074A" w:rsidRPr="00D81EEA" w:rsidRDefault="00EF074A" w:rsidP="00D81EEA">
      <w:pPr>
        <w:rPr>
          <w:rFonts w:ascii="Times New Roman" w:hAnsi="Times New Roman" w:cs="Times New Roman"/>
          <w:color w:val="000000" w:themeColor="text1"/>
          <w:sz w:val="20"/>
          <w:szCs w:val="20"/>
        </w:rPr>
      </w:pPr>
    </w:p>
    <w:p w:rsidR="00D81EEA" w:rsidRPr="00D81EEA" w:rsidRDefault="00D81EEA" w:rsidP="00D81EEA">
      <w:pPr>
        <w:pStyle w:val="Title"/>
        <w:rPr>
          <w:rFonts w:ascii="Times New Roman" w:hAnsi="Times New Roman" w:cs="Times New Roman"/>
          <w:color w:val="000000" w:themeColor="text1"/>
        </w:rPr>
      </w:pPr>
      <w:r w:rsidRPr="00D81EEA">
        <w:rPr>
          <w:rFonts w:ascii="Times New Roman" w:hAnsi="Times New Roman" w:cs="Times New Roman"/>
          <w:color w:val="000000" w:themeColor="text1"/>
        </w:rPr>
        <w:t>United Nations Declaration on the Rights’ of Indigenous Peoples</w:t>
      </w:r>
    </w:p>
    <w:p w:rsidR="00D81EEA" w:rsidRDefault="00D81EEA" w:rsidP="00D81EEA">
      <w:pPr>
        <w:pStyle w:val="Heading2"/>
        <w:rPr>
          <w:rFonts w:ascii="Times New Roman" w:hAnsi="Times New Roman" w:cs="Times New Roman"/>
          <w:color w:val="000000" w:themeColor="text1"/>
          <w:sz w:val="18"/>
          <w:szCs w:val="18"/>
        </w:rPr>
      </w:pPr>
    </w:p>
    <w:p w:rsidR="00D81EEA" w:rsidRPr="00D81EEA" w:rsidRDefault="00D81EEA" w:rsidP="00D81EEA">
      <w:pPr>
        <w:pStyle w:val="Heading2"/>
        <w:rPr>
          <w:rFonts w:ascii="Times New Roman" w:hAnsi="Times New Roman" w:cs="Times New Roman"/>
          <w:color w:val="000000" w:themeColor="text1"/>
          <w:sz w:val="22"/>
          <w:szCs w:val="22"/>
        </w:rPr>
      </w:pPr>
      <w:r w:rsidRPr="00D81EEA">
        <w:rPr>
          <w:rFonts w:ascii="Times New Roman" w:hAnsi="Times New Roman" w:cs="Times New Roman"/>
          <w:color w:val="000000" w:themeColor="text1"/>
          <w:sz w:val="22"/>
          <w:szCs w:val="22"/>
        </w:rPr>
        <w:t>Article 8 1.</w:t>
      </w:r>
    </w:p>
    <w:p w:rsidR="00D81EEA" w:rsidRPr="00D81EEA" w:rsidRDefault="00D81EEA" w:rsidP="00D81EEA">
      <w:pPr>
        <w:pStyle w:val="Heading2"/>
        <w:rPr>
          <w:rFonts w:ascii="Times New Roman" w:hAnsi="Times New Roman" w:cs="Times New Roman"/>
          <w:color w:val="000000" w:themeColor="text1"/>
          <w:sz w:val="22"/>
          <w:szCs w:val="22"/>
        </w:rPr>
      </w:pPr>
      <w:r w:rsidRPr="00D81EEA">
        <w:rPr>
          <w:rFonts w:ascii="Times New Roman" w:hAnsi="Times New Roman" w:cs="Times New Roman"/>
          <w:color w:val="000000" w:themeColor="text1"/>
          <w:sz w:val="22"/>
          <w:szCs w:val="22"/>
        </w:rPr>
        <w:t xml:space="preserve"> Indigenous peoples and individuals have the right not to be subjected to forced assimilation or destruction of their culture. 2. States shall provide effective mechanisms for prevention of, and redress for: </w:t>
      </w:r>
    </w:p>
    <w:p w:rsidR="00D81EEA" w:rsidRPr="00D81EEA" w:rsidRDefault="00D81EEA" w:rsidP="00D81EEA">
      <w:pPr>
        <w:pStyle w:val="Heading2"/>
        <w:rPr>
          <w:rFonts w:ascii="Times New Roman" w:hAnsi="Times New Roman" w:cs="Times New Roman"/>
          <w:color w:val="000000" w:themeColor="text1"/>
          <w:sz w:val="22"/>
          <w:szCs w:val="22"/>
        </w:rPr>
      </w:pPr>
      <w:r w:rsidRPr="00D81EEA">
        <w:rPr>
          <w:rFonts w:ascii="Times New Roman" w:hAnsi="Times New Roman" w:cs="Times New Roman"/>
          <w:color w:val="000000" w:themeColor="text1"/>
          <w:sz w:val="22"/>
          <w:szCs w:val="22"/>
        </w:rPr>
        <w:t xml:space="preserve">(a) Any action which has the aim or effect of depriving them of their integrity as distinct peoples, or of their cultural values or ethnic identities; </w:t>
      </w:r>
    </w:p>
    <w:p w:rsidR="00D81EEA" w:rsidRPr="00D81EEA" w:rsidRDefault="00D81EEA" w:rsidP="00D81EEA">
      <w:pPr>
        <w:pStyle w:val="Heading2"/>
        <w:rPr>
          <w:rFonts w:ascii="Times New Roman" w:hAnsi="Times New Roman" w:cs="Times New Roman"/>
          <w:color w:val="000000" w:themeColor="text1"/>
          <w:sz w:val="22"/>
          <w:szCs w:val="22"/>
        </w:rPr>
      </w:pPr>
      <w:r w:rsidRPr="00D81EEA">
        <w:rPr>
          <w:rFonts w:ascii="Times New Roman" w:hAnsi="Times New Roman" w:cs="Times New Roman"/>
          <w:color w:val="000000" w:themeColor="text1"/>
          <w:sz w:val="22"/>
          <w:szCs w:val="22"/>
        </w:rPr>
        <w:t xml:space="preserve">(b) Any action which has the aim or effect of dispossessing them of their lands, territories or resources; </w:t>
      </w:r>
    </w:p>
    <w:p w:rsidR="00D81EEA" w:rsidRPr="00D81EEA" w:rsidRDefault="00D81EEA" w:rsidP="00D81EEA">
      <w:pPr>
        <w:pStyle w:val="Heading2"/>
        <w:rPr>
          <w:rFonts w:ascii="Times New Roman" w:hAnsi="Times New Roman" w:cs="Times New Roman"/>
          <w:color w:val="000000" w:themeColor="text1"/>
          <w:sz w:val="22"/>
          <w:szCs w:val="22"/>
        </w:rPr>
      </w:pPr>
      <w:r w:rsidRPr="00D81EEA">
        <w:rPr>
          <w:rFonts w:ascii="Times New Roman" w:hAnsi="Times New Roman" w:cs="Times New Roman"/>
          <w:color w:val="000000" w:themeColor="text1"/>
          <w:sz w:val="22"/>
          <w:szCs w:val="22"/>
        </w:rPr>
        <w:t>(c) Any form of forced population transfer which has the aim or effect of violating or undermining any of their rights;</w:t>
      </w:r>
    </w:p>
    <w:p w:rsidR="00D81EEA" w:rsidRPr="00D81EEA" w:rsidRDefault="00D81EEA" w:rsidP="00D81EEA">
      <w:pPr>
        <w:pStyle w:val="Heading2"/>
        <w:rPr>
          <w:rFonts w:ascii="Times New Roman" w:hAnsi="Times New Roman" w:cs="Times New Roman"/>
          <w:color w:val="000000" w:themeColor="text1"/>
          <w:sz w:val="22"/>
          <w:szCs w:val="22"/>
        </w:rPr>
      </w:pPr>
      <w:r w:rsidRPr="00D81EEA">
        <w:rPr>
          <w:rFonts w:ascii="Times New Roman" w:hAnsi="Times New Roman" w:cs="Times New Roman"/>
          <w:color w:val="000000" w:themeColor="text1"/>
          <w:sz w:val="22"/>
          <w:szCs w:val="22"/>
        </w:rPr>
        <w:t xml:space="preserve"> (d) Any form of forced assimilation or integration; </w:t>
      </w:r>
    </w:p>
    <w:p w:rsidR="00D81EEA" w:rsidRPr="00D81EEA" w:rsidRDefault="00D81EEA" w:rsidP="00D81EEA">
      <w:pPr>
        <w:pStyle w:val="Heading2"/>
        <w:rPr>
          <w:rFonts w:ascii="Times New Roman" w:hAnsi="Times New Roman" w:cs="Times New Roman"/>
          <w:color w:val="000000" w:themeColor="text1"/>
          <w:sz w:val="22"/>
          <w:szCs w:val="22"/>
        </w:rPr>
      </w:pPr>
      <w:r w:rsidRPr="00D81EEA">
        <w:rPr>
          <w:rFonts w:ascii="Times New Roman" w:hAnsi="Times New Roman" w:cs="Times New Roman"/>
          <w:color w:val="000000" w:themeColor="text1"/>
          <w:sz w:val="22"/>
          <w:szCs w:val="22"/>
        </w:rPr>
        <w:t xml:space="preserve">(e) Any form of propaganda designed to promote or incite racial or ethnic discrimination directed against them. 6 </w:t>
      </w:r>
    </w:p>
    <w:p w:rsidR="00D81EEA" w:rsidRPr="00D81EEA" w:rsidRDefault="00D81EEA" w:rsidP="00D81EEA">
      <w:pPr>
        <w:pStyle w:val="Heading2"/>
        <w:rPr>
          <w:rFonts w:ascii="Times New Roman" w:hAnsi="Times New Roman" w:cs="Times New Roman"/>
          <w:color w:val="000000" w:themeColor="text1"/>
          <w:sz w:val="22"/>
          <w:szCs w:val="22"/>
        </w:rPr>
      </w:pPr>
      <w:r w:rsidRPr="00D81EEA">
        <w:rPr>
          <w:rFonts w:ascii="Times New Roman" w:hAnsi="Times New Roman" w:cs="Times New Roman"/>
          <w:color w:val="000000" w:themeColor="text1"/>
          <w:sz w:val="22"/>
          <w:szCs w:val="22"/>
        </w:rPr>
        <w:t>Article 9</w:t>
      </w:r>
    </w:p>
    <w:p w:rsidR="00D81EEA" w:rsidRPr="00D81EEA" w:rsidRDefault="00D81EEA" w:rsidP="00D81EEA">
      <w:pPr>
        <w:pStyle w:val="Heading2"/>
        <w:rPr>
          <w:rFonts w:ascii="Times New Roman" w:hAnsi="Times New Roman" w:cs="Times New Roman"/>
          <w:color w:val="000000" w:themeColor="text1"/>
          <w:sz w:val="22"/>
          <w:szCs w:val="22"/>
        </w:rPr>
      </w:pPr>
      <w:r w:rsidRPr="00D81EEA">
        <w:rPr>
          <w:rFonts w:ascii="Times New Roman" w:hAnsi="Times New Roman" w:cs="Times New Roman"/>
          <w:color w:val="000000" w:themeColor="text1"/>
          <w:sz w:val="22"/>
          <w:szCs w:val="22"/>
        </w:rPr>
        <w:t xml:space="preserve"> Indigenous peoples and individuals have the right to belong to an indigenous community or nation, in accordance with the traditions and customs of the community or nation concerned. No discrimination of any kind may arise from the exercise of such a right. </w:t>
      </w:r>
    </w:p>
    <w:p w:rsidR="00D81EEA" w:rsidRPr="00D81EEA" w:rsidRDefault="00D81EEA" w:rsidP="00D81EEA">
      <w:pPr>
        <w:pStyle w:val="Heading2"/>
        <w:rPr>
          <w:rFonts w:ascii="Times New Roman" w:hAnsi="Times New Roman" w:cs="Times New Roman"/>
          <w:color w:val="000000" w:themeColor="text1"/>
          <w:sz w:val="22"/>
          <w:szCs w:val="22"/>
        </w:rPr>
      </w:pPr>
      <w:r w:rsidRPr="00D81EEA">
        <w:rPr>
          <w:rFonts w:ascii="Times New Roman" w:hAnsi="Times New Roman" w:cs="Times New Roman"/>
          <w:color w:val="000000" w:themeColor="text1"/>
          <w:sz w:val="22"/>
          <w:szCs w:val="22"/>
        </w:rPr>
        <w:t>Article 10</w:t>
      </w:r>
    </w:p>
    <w:p w:rsidR="00D81EEA" w:rsidRPr="00D81EEA" w:rsidRDefault="00D81EEA" w:rsidP="00D81EEA">
      <w:pPr>
        <w:pStyle w:val="Heading2"/>
        <w:rPr>
          <w:rFonts w:ascii="Times New Roman" w:hAnsi="Times New Roman" w:cs="Times New Roman"/>
          <w:color w:val="000000" w:themeColor="text1"/>
          <w:sz w:val="22"/>
          <w:szCs w:val="22"/>
        </w:rPr>
      </w:pPr>
      <w:r w:rsidRPr="00D81EEA">
        <w:rPr>
          <w:rFonts w:ascii="Times New Roman" w:hAnsi="Times New Roman" w:cs="Times New Roman"/>
          <w:color w:val="000000" w:themeColor="text1"/>
          <w:sz w:val="22"/>
          <w:szCs w:val="22"/>
        </w:rPr>
        <w:t xml:space="preserve"> Indigenous peoples shall not be forcibly removed from their lands or territories. No relocation shall take place without the free, prior and informed consent of the indigenous peoples concerned and after agreement on just and fair compensation and, where possible, with the option of return.</w:t>
      </w:r>
    </w:p>
    <w:p w:rsidR="00D81EEA" w:rsidRDefault="00D81EEA" w:rsidP="00D81EEA">
      <w:pPr>
        <w:rPr>
          <w:rFonts w:ascii="Arial" w:hAnsi="Arial" w:cs="Arial"/>
          <w:color w:val="17365D" w:themeColor="text2" w:themeShade="BF"/>
          <w:sz w:val="18"/>
          <w:szCs w:val="18"/>
        </w:rPr>
      </w:pPr>
    </w:p>
    <w:p w:rsidR="00D81EEA" w:rsidRDefault="00D81EEA" w:rsidP="00D81EEA">
      <w:pPr>
        <w:rPr>
          <w:rFonts w:ascii="Arial" w:hAnsi="Arial" w:cs="Arial"/>
          <w:color w:val="17365D" w:themeColor="text2" w:themeShade="BF"/>
          <w:sz w:val="18"/>
          <w:szCs w:val="18"/>
        </w:rPr>
      </w:pPr>
    </w:p>
    <w:p w:rsidR="00D81EEA" w:rsidRDefault="00D81EEA" w:rsidP="00D81EEA">
      <w:pPr>
        <w:rPr>
          <w:rFonts w:ascii="Arial" w:hAnsi="Arial" w:cs="Arial"/>
          <w:color w:val="17365D" w:themeColor="text2" w:themeShade="BF"/>
          <w:sz w:val="18"/>
          <w:szCs w:val="18"/>
        </w:rPr>
      </w:pPr>
    </w:p>
    <w:p w:rsidR="00D81EEA" w:rsidRDefault="00D81EEA" w:rsidP="00D81EEA">
      <w:pPr>
        <w:rPr>
          <w:rFonts w:ascii="Arial" w:hAnsi="Arial" w:cs="Arial"/>
          <w:color w:val="17365D" w:themeColor="text2" w:themeShade="BF"/>
          <w:sz w:val="18"/>
          <w:szCs w:val="18"/>
        </w:rPr>
      </w:pPr>
    </w:p>
    <w:p w:rsidR="00EF074A" w:rsidRDefault="00EF074A" w:rsidP="00D81EEA">
      <w:pPr>
        <w:rPr>
          <w:rFonts w:ascii="Arial" w:hAnsi="Arial" w:cs="Arial"/>
          <w:color w:val="17365D" w:themeColor="text2" w:themeShade="BF"/>
          <w:sz w:val="18"/>
          <w:szCs w:val="18"/>
        </w:rPr>
      </w:pPr>
    </w:p>
    <w:p w:rsidR="00EF074A" w:rsidRDefault="00EF074A" w:rsidP="00D81EEA">
      <w:pPr>
        <w:rPr>
          <w:rFonts w:ascii="Arial" w:hAnsi="Arial" w:cs="Arial"/>
          <w:color w:val="17365D" w:themeColor="text2" w:themeShade="BF"/>
          <w:sz w:val="18"/>
          <w:szCs w:val="18"/>
        </w:rPr>
      </w:pPr>
    </w:p>
    <w:p w:rsidR="00EF074A" w:rsidRDefault="00EF074A" w:rsidP="00D81EEA">
      <w:pPr>
        <w:rPr>
          <w:rFonts w:ascii="Arial" w:hAnsi="Arial" w:cs="Arial"/>
          <w:color w:val="17365D" w:themeColor="text2" w:themeShade="BF"/>
          <w:sz w:val="18"/>
          <w:szCs w:val="18"/>
        </w:rPr>
      </w:pPr>
    </w:p>
    <w:p w:rsidR="00EF074A" w:rsidRDefault="00EF074A" w:rsidP="00D81EEA">
      <w:pPr>
        <w:rPr>
          <w:rFonts w:ascii="Arial" w:hAnsi="Arial" w:cs="Arial"/>
          <w:color w:val="17365D" w:themeColor="text2" w:themeShade="BF"/>
          <w:sz w:val="18"/>
          <w:szCs w:val="18"/>
        </w:rPr>
      </w:pPr>
    </w:p>
    <w:p w:rsidR="00EF074A" w:rsidRDefault="00EF074A" w:rsidP="00D81EEA">
      <w:pPr>
        <w:rPr>
          <w:rFonts w:ascii="Arial" w:hAnsi="Arial" w:cs="Arial"/>
          <w:color w:val="17365D" w:themeColor="text2" w:themeShade="BF"/>
          <w:sz w:val="18"/>
          <w:szCs w:val="18"/>
        </w:rPr>
      </w:pPr>
    </w:p>
    <w:p w:rsidR="00D81EEA" w:rsidRDefault="00D81EEA" w:rsidP="00D81EEA">
      <w:pPr>
        <w:pStyle w:val="NormalWeb"/>
        <w:shd w:val="clear" w:color="auto" w:fill="F9F9F9"/>
        <w:spacing w:before="120" w:beforeAutospacing="0" w:after="0" w:afterAutospacing="0"/>
        <w:rPr>
          <w:rStyle w:val="un-site-namesecond-line"/>
          <w:color w:val="000000" w:themeColor="text1"/>
          <w:sz w:val="48"/>
          <w:szCs w:val="48"/>
          <w:bdr w:val="none" w:sz="0" w:space="0" w:color="auto" w:frame="1"/>
        </w:rPr>
      </w:pPr>
      <w:r w:rsidRPr="004F2419">
        <w:rPr>
          <w:rStyle w:val="un-site-namefirst-line"/>
          <w:color w:val="000000" w:themeColor="text1"/>
          <w:sz w:val="48"/>
          <w:szCs w:val="48"/>
          <w:bdr w:val="none" w:sz="0" w:space="0" w:color="auto" w:frame="1"/>
        </w:rPr>
        <w:t>Department of Economic and Social Affairs</w:t>
      </w:r>
      <w:r>
        <w:rPr>
          <w:rStyle w:val="un-site-namefirst-line"/>
          <w:color w:val="000000" w:themeColor="text1"/>
          <w:sz w:val="48"/>
          <w:szCs w:val="48"/>
          <w:bdr w:val="none" w:sz="0" w:space="0" w:color="auto" w:frame="1"/>
        </w:rPr>
        <w:t xml:space="preserve"> </w:t>
      </w:r>
      <w:r w:rsidRPr="004F2419">
        <w:rPr>
          <w:rStyle w:val="un-site-namesecond-line"/>
          <w:color w:val="000000" w:themeColor="text1"/>
          <w:sz w:val="48"/>
          <w:szCs w:val="48"/>
          <w:bdr w:val="none" w:sz="0" w:space="0" w:color="auto" w:frame="1"/>
        </w:rPr>
        <w:t>Indigenous Peoples</w:t>
      </w:r>
    </w:p>
    <w:p w:rsidR="00D81EEA" w:rsidRPr="001B19AC" w:rsidRDefault="00D81EEA" w:rsidP="00D81EEA">
      <w:pPr>
        <w:pStyle w:val="NormalWeb"/>
        <w:shd w:val="clear" w:color="auto" w:fill="F9F9F9"/>
        <w:spacing w:before="120" w:beforeAutospacing="0" w:after="0" w:afterAutospacing="0"/>
        <w:rPr>
          <w:color w:val="202122"/>
          <w:sz w:val="18"/>
          <w:szCs w:val="18"/>
        </w:rPr>
      </w:pPr>
    </w:p>
    <w:p w:rsidR="00D81EEA" w:rsidRDefault="00D81EEA" w:rsidP="00D81EEA">
      <w:pPr>
        <w:pStyle w:val="z-TopofForm"/>
      </w:pPr>
      <w:r>
        <w:t>Top of Form</w:t>
      </w:r>
    </w:p>
    <w:p w:rsidR="00D81EEA" w:rsidRDefault="00D81EEA" w:rsidP="00EF074A">
      <w:pPr>
        <w:pStyle w:val="z-BottomofForm"/>
        <w:jc w:val="left"/>
      </w:pPr>
      <w:r>
        <w:t>Bottom of Form</w:t>
      </w:r>
    </w:p>
    <w:p w:rsidR="00D81EEA" w:rsidRDefault="00D81EEA" w:rsidP="00D81EEA">
      <w:pPr>
        <w:spacing w:after="0" w:line="255" w:lineRule="atLeast"/>
        <w:ind w:left="48"/>
        <w:textAlignment w:val="baseline"/>
        <w:rPr>
          <w:rFonts w:ascii="inherit" w:hAnsi="inherit"/>
          <w:color w:val="000000"/>
          <w:sz w:val="20"/>
          <w:szCs w:val="20"/>
        </w:rPr>
      </w:pPr>
      <w:r>
        <w:rPr>
          <w:rFonts w:ascii="inherit" w:hAnsi="inherit"/>
          <w:color w:val="000000"/>
          <w:sz w:val="20"/>
          <w:szCs w:val="20"/>
          <w:bdr w:val="none" w:sz="0" w:space="0" w:color="auto" w:frame="1"/>
        </w:rPr>
        <w:t>United Nations Declaration on the Rights of Indigenous Peoples</w:t>
      </w:r>
    </w:p>
    <w:p w:rsidR="00D81EEA" w:rsidRDefault="00D81EEA" w:rsidP="00D81EEA">
      <w:pPr>
        <w:pStyle w:val="Heading2"/>
        <w:spacing w:before="161" w:after="161"/>
        <w:textAlignment w:val="baseline"/>
        <w:rPr>
          <w:rFonts w:ascii="inherit" w:hAnsi="inherit"/>
          <w:b w:val="0"/>
          <w:bCs w:val="0"/>
          <w:color w:val="000000"/>
          <w:sz w:val="33"/>
          <w:szCs w:val="33"/>
        </w:rPr>
      </w:pPr>
      <w:r>
        <w:rPr>
          <w:rFonts w:ascii="inherit" w:hAnsi="inherit"/>
          <w:b w:val="0"/>
          <w:bCs w:val="0"/>
          <w:color w:val="000000"/>
          <w:sz w:val="33"/>
          <w:szCs w:val="33"/>
        </w:rPr>
        <w:t>United Nations Declaration on the Rights of Indigenous Peoples</w:t>
      </w:r>
    </w:p>
    <w:p w:rsidR="00D81EEA" w:rsidRDefault="00D81EEA" w:rsidP="00D81EEA">
      <w:pPr>
        <w:textAlignment w:val="baseline"/>
        <w:rPr>
          <w:rFonts w:ascii="Helvetica" w:hAnsi="Helvetica"/>
          <w:color w:val="000000"/>
          <w:sz w:val="20"/>
          <w:szCs w:val="20"/>
        </w:rPr>
      </w:pPr>
      <w:r>
        <w:rPr>
          <w:rFonts w:ascii="Helvetica" w:hAnsi="Helvetica"/>
          <w:noProof/>
          <w:color w:val="007099"/>
          <w:sz w:val="20"/>
          <w:szCs w:val="20"/>
          <w:bdr w:val="none" w:sz="0" w:space="0" w:color="auto" w:frame="1"/>
        </w:rPr>
        <w:drawing>
          <wp:inline distT="0" distB="0" distL="0" distR="0">
            <wp:extent cx="2857500" cy="1905000"/>
            <wp:effectExtent l="19050" t="0" r="0" b="0"/>
            <wp:docPr id="6" name="Picture 3" descr="The UN Declaration on the Rights of Indigenous Peoples was adopted by the GA in 200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UN Declaration on the Rights of Indigenous Peoples was adopted by the GA in 2007">
                      <a:hlinkClick r:id="rId16"/>
                    </pic:cNvPr>
                    <pic:cNvPicPr>
                      <a:picLocks noChangeAspect="1" noChangeArrowheads="1"/>
                    </pic:cNvPicPr>
                  </pic:nvPicPr>
                  <pic:blipFill>
                    <a:blip r:embed="rId1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D81EEA" w:rsidRDefault="00D81EEA" w:rsidP="00D81EEA">
      <w:pPr>
        <w:pStyle w:val="wp-caption-text"/>
        <w:spacing w:before="0" w:beforeAutospacing="0" w:after="240" w:afterAutospacing="0" w:line="255" w:lineRule="atLeast"/>
        <w:textAlignment w:val="baseline"/>
        <w:rPr>
          <w:rFonts w:ascii="inherit" w:hAnsi="inherit"/>
          <w:color w:val="000000"/>
          <w:sz w:val="20"/>
          <w:szCs w:val="20"/>
        </w:rPr>
      </w:pPr>
      <w:r>
        <w:rPr>
          <w:rFonts w:ascii="inherit" w:hAnsi="inherit"/>
          <w:color w:val="000000"/>
          <w:sz w:val="20"/>
          <w:szCs w:val="20"/>
        </w:rPr>
        <w:t>The UN Declaration on the Rights of Indigenous Peoples was adopted by the General Assembly on 13 September 2007</w:t>
      </w:r>
    </w:p>
    <w:p w:rsidR="00D81EEA" w:rsidRDefault="00D81EEA" w:rsidP="00D81EEA">
      <w:pPr>
        <w:pStyle w:val="NormalWeb"/>
        <w:spacing w:before="0" w:beforeAutospacing="0" w:after="0" w:afterAutospacing="0" w:line="255" w:lineRule="atLeast"/>
        <w:jc w:val="both"/>
        <w:textAlignment w:val="baseline"/>
        <w:rPr>
          <w:rFonts w:ascii="inherit" w:hAnsi="inherit"/>
          <w:color w:val="000000"/>
          <w:sz w:val="20"/>
          <w:szCs w:val="20"/>
        </w:rPr>
      </w:pPr>
      <w:r>
        <w:rPr>
          <w:rStyle w:val="Strong"/>
          <w:rFonts w:ascii="inherit" w:hAnsi="inherit"/>
          <w:color w:val="000000"/>
          <w:sz w:val="20"/>
          <w:szCs w:val="20"/>
          <w:bdr w:val="none" w:sz="0" w:space="0" w:color="auto" w:frame="1"/>
        </w:rPr>
        <w:t>The United Nations Declaration on the Rights of Indigenous Peoples (UNDRIP) was adopted by the General Assembly on Thursday, 13 September 2007</w:t>
      </w:r>
      <w:r>
        <w:rPr>
          <w:rFonts w:ascii="inherit" w:hAnsi="inherit"/>
          <w:color w:val="000000"/>
          <w:sz w:val="20"/>
          <w:szCs w:val="20"/>
        </w:rPr>
        <w:t>, by a majority of 144 states in favour, 4 votes against (Australia, Canada, New Zealand and the United States) and 11 abstentions (Azerbaijan, Bangladesh, Bhutan, Burundi, Colombia, Georgia, Kenya, Nigeria, Russian Federation, Samoa and Ukraine).</w:t>
      </w:r>
      <w:hyperlink r:id="rId18" w:history="1">
        <w:r>
          <w:rPr>
            <w:rStyle w:val="Hyperlink"/>
            <w:rFonts w:ascii="inherit" w:hAnsi="inherit"/>
            <w:color w:val="007099"/>
            <w:sz w:val="20"/>
            <w:szCs w:val="20"/>
            <w:u w:val="none"/>
            <w:bdr w:val="none" w:sz="0" w:space="0" w:color="auto" w:frame="1"/>
          </w:rPr>
          <w:t>Click here to view the voting record.</w:t>
        </w:r>
      </w:hyperlink>
    </w:p>
    <w:p w:rsidR="00D81EEA" w:rsidRDefault="00D81EEA" w:rsidP="00D81EEA">
      <w:pPr>
        <w:pStyle w:val="NormalWeb"/>
        <w:spacing w:before="0" w:beforeAutospacing="0" w:after="240" w:afterAutospacing="0" w:line="255" w:lineRule="atLeast"/>
        <w:jc w:val="both"/>
        <w:textAlignment w:val="baseline"/>
        <w:rPr>
          <w:rFonts w:ascii="inherit" w:hAnsi="inherit"/>
          <w:color w:val="000000"/>
          <w:sz w:val="20"/>
          <w:szCs w:val="20"/>
        </w:rPr>
      </w:pPr>
      <w:r>
        <w:rPr>
          <w:rFonts w:ascii="inherit" w:hAnsi="inherit"/>
          <w:color w:val="000000"/>
          <w:sz w:val="20"/>
          <w:szCs w:val="20"/>
        </w:rPr>
        <w:t>Years later the four countries that voted against have reversed their position and now support the UN Declaration. Today the Declaration is the most comprehensive international instrument on the rights of indigenous peoples. It establishes a universal framework of minimum standards for the survival, dignity and well-being of the indigenous peoples of the world and it elaborates on existing human rights standards and fundamental freedoms as they apply to the specific situation of indigenous peoples.</w:t>
      </w:r>
    </w:p>
    <w:p w:rsidR="00D81EEA" w:rsidRDefault="00D81EEA" w:rsidP="00D81EEA">
      <w:pPr>
        <w:pStyle w:val="NormalWeb"/>
        <w:spacing w:before="0" w:beforeAutospacing="0" w:after="0" w:afterAutospacing="0" w:line="255" w:lineRule="atLeast"/>
        <w:textAlignment w:val="baseline"/>
        <w:rPr>
          <w:rFonts w:ascii="inherit" w:hAnsi="inherit"/>
          <w:color w:val="000000"/>
          <w:sz w:val="20"/>
          <w:szCs w:val="20"/>
        </w:rPr>
      </w:pPr>
      <w:r>
        <w:rPr>
          <w:rStyle w:val="Strong"/>
          <w:rFonts w:ascii="inherit" w:hAnsi="inherit"/>
          <w:color w:val="000000"/>
          <w:sz w:val="20"/>
          <w:szCs w:val="20"/>
          <w:bdr w:val="none" w:sz="0" w:space="0" w:color="auto" w:frame="1"/>
        </w:rPr>
        <w:t>United Nations Declaration on the Rights of Indigenous Peoples (A/RES/61/295)</w:t>
      </w:r>
    </w:p>
    <w:p w:rsidR="00D81EEA" w:rsidRDefault="00D81EEA" w:rsidP="00D81EEA">
      <w:pPr>
        <w:rPr>
          <w:rFonts w:ascii="Times New Roman" w:hAnsi="Times New Roman" w:cs="Times New Roman"/>
          <w:sz w:val="20"/>
          <w:szCs w:val="20"/>
        </w:rPr>
      </w:pPr>
    </w:p>
    <w:p w:rsidR="00EF074A" w:rsidRDefault="00EF074A" w:rsidP="003D687F">
      <w:pPr>
        <w:spacing w:before="100" w:beforeAutospacing="1" w:after="100" w:afterAutospacing="1" w:line="240" w:lineRule="auto"/>
        <w:rPr>
          <w:rFonts w:ascii="Times New Roman" w:hAnsi="Times New Roman" w:cs="Times New Roman"/>
          <w:sz w:val="20"/>
          <w:szCs w:val="20"/>
        </w:rPr>
      </w:pPr>
    </w:p>
    <w:p w:rsidR="00EF074A" w:rsidRDefault="00EF074A" w:rsidP="003D687F">
      <w:pPr>
        <w:spacing w:before="100" w:beforeAutospacing="1" w:after="100" w:afterAutospacing="1" w:line="240" w:lineRule="auto"/>
        <w:rPr>
          <w:rFonts w:ascii="Times New Roman" w:hAnsi="Times New Roman" w:cs="Times New Roman"/>
          <w:sz w:val="20"/>
          <w:szCs w:val="20"/>
        </w:rPr>
      </w:pPr>
    </w:p>
    <w:p w:rsidR="00EF074A" w:rsidRDefault="00EF074A" w:rsidP="003D687F">
      <w:pPr>
        <w:spacing w:before="100" w:beforeAutospacing="1" w:after="100" w:afterAutospacing="1" w:line="240" w:lineRule="auto"/>
        <w:rPr>
          <w:rFonts w:ascii="Times New Roman" w:hAnsi="Times New Roman" w:cs="Times New Roman"/>
          <w:sz w:val="20"/>
          <w:szCs w:val="20"/>
        </w:rPr>
      </w:pPr>
    </w:p>
    <w:p w:rsidR="00EF074A" w:rsidRDefault="00337A2F" w:rsidP="003D687F">
      <w:pPr>
        <w:spacing w:before="100" w:beforeAutospacing="1" w:after="100" w:afterAutospacing="1" w:line="240" w:lineRule="auto"/>
        <w:rPr>
          <w:rFonts w:ascii="Times New Roman" w:hAnsi="Times New Roman" w:cs="Times New Roman"/>
          <w:sz w:val="20"/>
          <w:szCs w:val="20"/>
        </w:rPr>
      </w:pPr>
      <w:r w:rsidRPr="00337A2F">
        <w:rPr>
          <w:rFonts w:ascii="Times New Roman" w:hAnsi="Times New Roman" w:cs="Times New Roman"/>
          <w:noProof/>
          <w:sz w:val="20"/>
          <w:szCs w:val="20"/>
        </w:rPr>
        <w:drawing>
          <wp:inline distT="0" distB="0" distL="0" distR="0">
            <wp:extent cx="6373114" cy="8897592"/>
            <wp:effectExtent l="0" t="0" r="889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9" cstate="print"/>
                    <a:stretch>
                      <a:fillRect/>
                    </a:stretch>
                  </pic:blipFill>
                  <pic:spPr>
                    <a:xfrm>
                      <a:off x="0" y="0"/>
                      <a:ext cx="6373114" cy="8897592"/>
                    </a:xfrm>
                    <a:prstGeom prst="rect">
                      <a:avLst/>
                    </a:prstGeom>
                  </pic:spPr>
                </pic:pic>
              </a:graphicData>
            </a:graphic>
          </wp:inline>
        </w:drawing>
      </w:r>
    </w:p>
    <w:p w:rsidR="001735F5" w:rsidRDefault="001735F5" w:rsidP="001735F5">
      <w:pPr>
        <w:pStyle w:val="Heading1"/>
        <w:shd w:val="clear" w:color="auto" w:fill="FFFFFF"/>
        <w:spacing w:line="288" w:lineRule="atLeast"/>
        <w:jc w:val="center"/>
        <w:textAlignment w:val="baseline"/>
        <w:rPr>
          <w:color w:val="000000"/>
          <w:sz w:val="43"/>
          <w:szCs w:val="43"/>
        </w:rPr>
      </w:pPr>
      <w:r>
        <w:rPr>
          <w:color w:val="000000"/>
          <w:sz w:val="43"/>
          <w:szCs w:val="43"/>
        </w:rPr>
        <w:t>New Zealand Bill of Rights Act 1990</w:t>
      </w:r>
    </w:p>
    <w:tbl>
      <w:tblPr>
        <w:tblW w:w="12974" w:type="dxa"/>
        <w:tblCellMar>
          <w:left w:w="0" w:type="dxa"/>
          <w:right w:w="0" w:type="dxa"/>
        </w:tblCellMar>
        <w:tblLook w:val="04A0"/>
      </w:tblPr>
      <w:tblGrid>
        <w:gridCol w:w="6487"/>
        <w:gridCol w:w="6487"/>
      </w:tblGrid>
      <w:tr w:rsidR="001735F5" w:rsidTr="001735F5">
        <w:tc>
          <w:tcPr>
            <w:tcW w:w="6238" w:type="dxa"/>
            <w:tcBorders>
              <w:top w:val="nil"/>
              <w:left w:val="nil"/>
              <w:bottom w:val="nil"/>
              <w:right w:val="nil"/>
            </w:tcBorders>
            <w:tcMar>
              <w:top w:w="0" w:type="dxa"/>
              <w:left w:w="120" w:type="dxa"/>
              <w:bottom w:w="0" w:type="dxa"/>
              <w:right w:w="120" w:type="dxa"/>
            </w:tcMar>
            <w:vAlign w:val="bottom"/>
            <w:hideMark/>
          </w:tcPr>
          <w:p w:rsidR="001735F5" w:rsidRDefault="001735F5">
            <w:pPr>
              <w:spacing w:line="288" w:lineRule="atLeast"/>
              <w:jc w:val="right"/>
              <w:rPr>
                <w:color w:val="000000"/>
                <w:sz w:val="24"/>
                <w:szCs w:val="24"/>
              </w:rPr>
            </w:pPr>
            <w:r>
              <w:rPr>
                <w:color w:val="000000"/>
              </w:rPr>
              <w:t>Public Act</w:t>
            </w:r>
          </w:p>
        </w:tc>
        <w:tc>
          <w:tcPr>
            <w:tcW w:w="6238" w:type="dxa"/>
            <w:tcBorders>
              <w:top w:val="nil"/>
              <w:left w:val="nil"/>
              <w:bottom w:val="nil"/>
              <w:right w:val="nil"/>
            </w:tcBorders>
            <w:tcMar>
              <w:top w:w="0" w:type="dxa"/>
              <w:left w:w="120" w:type="dxa"/>
              <w:bottom w:w="0" w:type="dxa"/>
              <w:right w:w="120" w:type="dxa"/>
            </w:tcMar>
            <w:vAlign w:val="bottom"/>
            <w:hideMark/>
          </w:tcPr>
          <w:p w:rsidR="001735F5" w:rsidRDefault="001735F5">
            <w:pPr>
              <w:spacing w:line="288" w:lineRule="atLeast"/>
              <w:rPr>
                <w:color w:val="000000"/>
              </w:rPr>
            </w:pPr>
            <w:r>
              <w:rPr>
                <w:color w:val="000000"/>
              </w:rPr>
              <w:t>1990 No 109</w:t>
            </w:r>
          </w:p>
        </w:tc>
      </w:tr>
      <w:tr w:rsidR="001735F5" w:rsidTr="001735F5">
        <w:tc>
          <w:tcPr>
            <w:tcW w:w="6238" w:type="dxa"/>
            <w:tcBorders>
              <w:top w:val="nil"/>
              <w:left w:val="nil"/>
              <w:bottom w:val="nil"/>
              <w:right w:val="nil"/>
            </w:tcBorders>
            <w:tcMar>
              <w:top w:w="0" w:type="dxa"/>
              <w:left w:w="120" w:type="dxa"/>
              <w:bottom w:w="0" w:type="dxa"/>
              <w:right w:w="120" w:type="dxa"/>
            </w:tcMar>
            <w:vAlign w:val="bottom"/>
            <w:hideMark/>
          </w:tcPr>
          <w:p w:rsidR="001735F5" w:rsidRDefault="001735F5">
            <w:pPr>
              <w:spacing w:line="288" w:lineRule="atLeast"/>
              <w:jc w:val="right"/>
              <w:rPr>
                <w:color w:val="000000"/>
              </w:rPr>
            </w:pPr>
            <w:r>
              <w:rPr>
                <w:color w:val="000000"/>
              </w:rPr>
              <w:t>Date of assent</w:t>
            </w:r>
          </w:p>
        </w:tc>
        <w:tc>
          <w:tcPr>
            <w:tcW w:w="6238" w:type="dxa"/>
            <w:tcBorders>
              <w:top w:val="nil"/>
              <w:left w:val="nil"/>
              <w:bottom w:val="nil"/>
              <w:right w:val="nil"/>
            </w:tcBorders>
            <w:tcMar>
              <w:top w:w="0" w:type="dxa"/>
              <w:left w:w="120" w:type="dxa"/>
              <w:bottom w:w="0" w:type="dxa"/>
              <w:right w:w="120" w:type="dxa"/>
            </w:tcMar>
            <w:vAlign w:val="bottom"/>
            <w:hideMark/>
          </w:tcPr>
          <w:p w:rsidR="001735F5" w:rsidRDefault="001735F5">
            <w:pPr>
              <w:spacing w:line="288" w:lineRule="atLeast"/>
              <w:rPr>
                <w:color w:val="000000"/>
              </w:rPr>
            </w:pPr>
            <w:r>
              <w:rPr>
                <w:color w:val="000000"/>
              </w:rPr>
              <w:t>28 August 1990</w:t>
            </w:r>
          </w:p>
        </w:tc>
      </w:tr>
      <w:tr w:rsidR="001735F5" w:rsidTr="001735F5">
        <w:tc>
          <w:tcPr>
            <w:tcW w:w="6238" w:type="dxa"/>
            <w:tcBorders>
              <w:top w:val="nil"/>
              <w:left w:val="nil"/>
              <w:bottom w:val="nil"/>
              <w:right w:val="nil"/>
            </w:tcBorders>
            <w:tcMar>
              <w:top w:w="0" w:type="dxa"/>
              <w:left w:w="120" w:type="dxa"/>
              <w:bottom w:w="0" w:type="dxa"/>
              <w:right w:w="120" w:type="dxa"/>
            </w:tcMar>
            <w:vAlign w:val="bottom"/>
            <w:hideMark/>
          </w:tcPr>
          <w:p w:rsidR="001735F5" w:rsidRDefault="001735F5">
            <w:pPr>
              <w:spacing w:line="288" w:lineRule="atLeast"/>
              <w:jc w:val="right"/>
              <w:rPr>
                <w:color w:val="000000"/>
              </w:rPr>
            </w:pPr>
            <w:r>
              <w:rPr>
                <w:color w:val="000000"/>
              </w:rPr>
              <w:t>Commencement</w:t>
            </w:r>
          </w:p>
        </w:tc>
        <w:tc>
          <w:tcPr>
            <w:tcW w:w="6238" w:type="dxa"/>
            <w:tcBorders>
              <w:top w:val="nil"/>
              <w:left w:val="nil"/>
              <w:bottom w:val="nil"/>
              <w:right w:val="nil"/>
            </w:tcBorders>
            <w:tcMar>
              <w:top w:w="0" w:type="dxa"/>
              <w:left w:w="120" w:type="dxa"/>
              <w:bottom w:w="0" w:type="dxa"/>
              <w:right w:w="120" w:type="dxa"/>
            </w:tcMar>
            <w:vAlign w:val="bottom"/>
            <w:hideMark/>
          </w:tcPr>
          <w:p w:rsidR="001735F5" w:rsidRDefault="001735F5">
            <w:pPr>
              <w:spacing w:line="288" w:lineRule="atLeast"/>
              <w:rPr>
                <w:color w:val="000000"/>
              </w:rPr>
            </w:pPr>
            <w:r>
              <w:rPr>
                <w:color w:val="000000"/>
              </w:rPr>
              <w:t>see section 1(2)</w:t>
            </w:r>
          </w:p>
        </w:tc>
      </w:tr>
    </w:tbl>
    <w:p w:rsidR="001735F5" w:rsidRDefault="008A759D" w:rsidP="001735F5">
      <w:pPr>
        <w:shd w:val="clear" w:color="auto" w:fill="FFFFFF"/>
        <w:spacing w:before="480" w:line="240" w:lineRule="auto"/>
        <w:textAlignment w:val="baseline"/>
        <w:rPr>
          <w:rFonts w:ascii="inherit" w:hAnsi="inherit" w:cs="Arial"/>
          <w:color w:val="333333"/>
          <w:sz w:val="20"/>
          <w:szCs w:val="20"/>
        </w:rPr>
      </w:pPr>
      <w:r w:rsidRPr="008A759D">
        <w:rPr>
          <w:rFonts w:ascii="inherit" w:hAnsi="inherit" w:cs="Arial"/>
          <w:color w:val="333333"/>
          <w:sz w:val="20"/>
          <w:szCs w:val="20"/>
        </w:rPr>
        <w:pict>
          <v:rect id="_x0000_i1025" style="width:648.7pt;height:.75pt" o:hrpct="0" o:hralign="center" o:hrstd="t" o:hrnoshade="t" o:hr="t" fillcolor="black" stroked="f"/>
        </w:pict>
      </w:r>
    </w:p>
    <w:p w:rsidR="001735F5" w:rsidRDefault="001735F5" w:rsidP="001735F5">
      <w:pPr>
        <w:pStyle w:val="Heading6"/>
        <w:shd w:val="clear" w:color="auto" w:fill="FFFFFF"/>
        <w:spacing w:before="0" w:line="288" w:lineRule="atLeast"/>
        <w:textAlignment w:val="baseline"/>
        <w:rPr>
          <w:rFonts w:ascii="Times New Roman" w:hAnsi="Times New Roman" w:cs="Times New Roman"/>
          <w:color w:val="000000"/>
          <w:sz w:val="16"/>
          <w:szCs w:val="16"/>
        </w:rPr>
      </w:pPr>
      <w:r>
        <w:rPr>
          <w:color w:val="000000"/>
          <w:sz w:val="16"/>
          <w:szCs w:val="16"/>
        </w:rPr>
        <w:t>Note</w:t>
      </w:r>
    </w:p>
    <w:p w:rsidR="001735F5" w:rsidRDefault="001735F5" w:rsidP="001735F5">
      <w:pPr>
        <w:pStyle w:val="text"/>
        <w:shd w:val="clear" w:color="auto" w:fill="FFFFFF"/>
        <w:spacing w:before="0" w:beforeAutospacing="0" w:after="0" w:afterAutospacing="0" w:line="288" w:lineRule="atLeast"/>
        <w:textAlignment w:val="baseline"/>
        <w:rPr>
          <w:color w:val="000000"/>
          <w:sz w:val="20"/>
          <w:szCs w:val="20"/>
        </w:rPr>
      </w:pPr>
      <w:r>
        <w:rPr>
          <w:color w:val="000000"/>
          <w:sz w:val="20"/>
          <w:szCs w:val="20"/>
        </w:rPr>
        <w:t>Changes authorised by </w:t>
      </w:r>
      <w:bookmarkStart w:id="0" w:name="DLM195466"/>
      <w:r w:rsidR="008A759D">
        <w:rPr>
          <w:color w:val="000000"/>
          <w:sz w:val="20"/>
          <w:szCs w:val="20"/>
        </w:rPr>
        <w:fldChar w:fldCharType="begin"/>
      </w:r>
      <w:r>
        <w:rPr>
          <w:color w:val="000000"/>
          <w:sz w:val="20"/>
          <w:szCs w:val="20"/>
        </w:rPr>
        <w:instrText xml:space="preserve"> HYPERLINK "https://www.legislation.govt.nz/act/public/1990/0109/latest/link.aspx?id=DLM195466" \l "DLM195466" </w:instrText>
      </w:r>
      <w:r w:rsidR="008A759D">
        <w:rPr>
          <w:color w:val="000000"/>
          <w:sz w:val="20"/>
          <w:szCs w:val="20"/>
        </w:rPr>
        <w:fldChar w:fldCharType="separate"/>
      </w:r>
      <w:r>
        <w:rPr>
          <w:rStyle w:val="Hyperlink"/>
          <w:sz w:val="20"/>
          <w:szCs w:val="20"/>
          <w:bdr w:val="none" w:sz="0" w:space="0" w:color="auto" w:frame="1"/>
          <w:shd w:val="clear" w:color="auto" w:fill="FFFFFF"/>
        </w:rPr>
        <w:t>section 17C</w:t>
      </w:r>
      <w:r w:rsidR="008A759D">
        <w:rPr>
          <w:color w:val="000000"/>
          <w:sz w:val="20"/>
          <w:szCs w:val="20"/>
        </w:rPr>
        <w:fldChar w:fldCharType="end"/>
      </w:r>
      <w:bookmarkEnd w:id="0"/>
      <w:r>
        <w:rPr>
          <w:color w:val="000000"/>
          <w:sz w:val="20"/>
          <w:szCs w:val="20"/>
        </w:rPr>
        <w:t> of the Acts and Regulations Publication Act 1989 have been made in this reprint.</w:t>
      </w:r>
    </w:p>
    <w:p w:rsidR="001735F5" w:rsidRDefault="001735F5" w:rsidP="001735F5">
      <w:pPr>
        <w:pStyle w:val="text"/>
        <w:shd w:val="clear" w:color="auto" w:fill="FFFFFF"/>
        <w:spacing w:before="0" w:beforeAutospacing="0" w:after="0" w:afterAutospacing="0" w:line="288" w:lineRule="atLeast"/>
        <w:textAlignment w:val="baseline"/>
        <w:rPr>
          <w:color w:val="000000"/>
          <w:sz w:val="20"/>
          <w:szCs w:val="20"/>
        </w:rPr>
      </w:pPr>
      <w:r>
        <w:rPr>
          <w:color w:val="000000"/>
          <w:sz w:val="20"/>
          <w:szCs w:val="20"/>
        </w:rPr>
        <w:t>A general outline of these changes is set out in the notes at the end of this reprint, together with other explanatory material about this reprint.</w:t>
      </w:r>
    </w:p>
    <w:p w:rsidR="001735F5" w:rsidRDefault="001735F5" w:rsidP="001735F5">
      <w:pPr>
        <w:pStyle w:val="admin-office"/>
        <w:shd w:val="clear" w:color="auto" w:fill="FFFFFF"/>
        <w:spacing w:before="0" w:beforeAutospacing="0" w:after="0" w:afterAutospacing="0" w:line="160" w:lineRule="atLeast"/>
        <w:textAlignment w:val="baseline"/>
        <w:rPr>
          <w:b/>
          <w:bCs/>
          <w:color w:val="000000"/>
          <w:sz w:val="16"/>
          <w:szCs w:val="16"/>
        </w:rPr>
      </w:pPr>
      <w:r>
        <w:rPr>
          <w:b/>
          <w:bCs/>
          <w:color w:val="000000"/>
          <w:sz w:val="16"/>
          <w:szCs w:val="16"/>
        </w:rPr>
        <w:t>This Act is administered by the Ministry of Justice.</w:t>
      </w:r>
    </w:p>
    <w:p w:rsidR="001735F5" w:rsidRDefault="008A759D" w:rsidP="001735F5">
      <w:pPr>
        <w:shd w:val="clear" w:color="auto" w:fill="FFFFFF"/>
        <w:spacing w:before="480"/>
        <w:textAlignment w:val="baseline"/>
        <w:rPr>
          <w:rFonts w:ascii="inherit" w:hAnsi="inherit" w:cs="Arial"/>
          <w:color w:val="333333"/>
          <w:sz w:val="20"/>
          <w:szCs w:val="20"/>
        </w:rPr>
      </w:pPr>
      <w:r w:rsidRPr="008A759D">
        <w:rPr>
          <w:rFonts w:ascii="inherit" w:hAnsi="inherit" w:cs="Arial"/>
          <w:color w:val="333333"/>
          <w:sz w:val="20"/>
          <w:szCs w:val="20"/>
        </w:rPr>
        <w:pict>
          <v:rect id="_x0000_i1026" style="width:648.7pt;height:.75pt" o:hrpct="0" o:hralign="center" o:hrstd="t" o:hrnoshade="t" o:hr="t" fillcolor="black" stroked="f"/>
        </w:pict>
      </w:r>
    </w:p>
    <w:p w:rsidR="001735F5" w:rsidRDefault="001735F5" w:rsidP="001735F5">
      <w:pPr>
        <w:pStyle w:val="Heading2"/>
        <w:shd w:val="clear" w:color="auto" w:fill="FFFFFF"/>
        <w:spacing w:before="240" w:line="288" w:lineRule="atLeast"/>
        <w:jc w:val="center"/>
        <w:textAlignment w:val="baseline"/>
        <w:rPr>
          <w:rFonts w:ascii="Times New Roman" w:hAnsi="Times New Roman" w:cs="Times New Roman"/>
          <w:color w:val="000000"/>
          <w:sz w:val="30"/>
          <w:szCs w:val="30"/>
        </w:rPr>
      </w:pPr>
      <w:r>
        <w:rPr>
          <w:color w:val="000000"/>
          <w:sz w:val="30"/>
          <w:szCs w:val="30"/>
        </w:rPr>
        <w:t>Contents</w:t>
      </w:r>
    </w:p>
    <w:bookmarkStart w:id="1" w:name="DLM224794"/>
    <w:p w:rsidR="001735F5" w:rsidRDefault="008A759D" w:rsidP="001735F5">
      <w:pPr>
        <w:pStyle w:val="long-title"/>
        <w:shd w:val="clear" w:color="auto" w:fill="FFFFFF"/>
        <w:spacing w:before="0" w:beforeAutospacing="0" w:after="0" w:afterAutospacing="0" w:line="288" w:lineRule="atLeast"/>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"https://www.legislation.govt.nz/act/public/1990/0109/latest/link.aspx?id=DLM224794" </w:instrText>
      </w:r>
      <w:r>
        <w:rPr>
          <w:color w:val="000000"/>
          <w:sz w:val="23"/>
          <w:szCs w:val="23"/>
        </w:rPr>
        <w:fldChar w:fldCharType="separate"/>
      </w:r>
      <w:r w:rsidR="001735F5">
        <w:rPr>
          <w:rStyle w:val="Hyperlink"/>
          <w:sz w:val="23"/>
          <w:szCs w:val="23"/>
          <w:bdr w:val="none" w:sz="0" w:space="0" w:color="auto" w:frame="1"/>
          <w:shd w:val="clear" w:color="auto" w:fill="FFFFFF"/>
        </w:rPr>
        <w:t>Title</w:t>
      </w:r>
      <w:r>
        <w:rPr>
          <w:color w:val="000000"/>
          <w:sz w:val="23"/>
          <w:szCs w:val="23"/>
        </w:rPr>
        <w:fldChar w:fldCharType="end"/>
      </w:r>
      <w:bookmarkEnd w:id="1"/>
    </w:p>
    <w:bookmarkStart w:id="2" w:name="DLM224796"/>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"https://www.legislation.govt.nz/act/public/1990/0109/latest/link.aspx?id=DLM224796" </w:instrText>
      </w:r>
      <w:r>
        <w:rPr>
          <w:color w:val="000000"/>
          <w:sz w:val="23"/>
          <w:szCs w:val="23"/>
        </w:rPr>
        <w:fldChar w:fldCharType="separate"/>
      </w:r>
      <w:r w:rsidR="001735F5">
        <w:rPr>
          <w:rStyle w:val="Hyperlink"/>
          <w:sz w:val="23"/>
          <w:szCs w:val="23"/>
          <w:bdr w:val="none" w:sz="0" w:space="0" w:color="auto" w:frame="1"/>
          <w:shd w:val="clear" w:color="auto" w:fill="FFFFFF"/>
        </w:rPr>
        <w:t>1</w:t>
      </w:r>
      <w:r>
        <w:rPr>
          <w:color w:val="000000"/>
          <w:sz w:val="23"/>
          <w:szCs w:val="23"/>
        </w:rPr>
        <w:fldChar w:fldCharType="end"/>
      </w:r>
      <w:hyperlink r:id="rId20" w:history="1">
        <w:r w:rsidR="001735F5">
          <w:rPr>
            <w:rStyle w:val="Hyperlink"/>
            <w:sz w:val="23"/>
            <w:szCs w:val="23"/>
            <w:bdr w:val="none" w:sz="0" w:space="0" w:color="auto" w:frame="1"/>
            <w:shd w:val="clear" w:color="auto" w:fill="FFFFFF"/>
          </w:rPr>
          <w:t>Short Title and commencement</w:t>
        </w:r>
      </w:hyperlink>
      <w:bookmarkEnd w:id="2"/>
    </w:p>
    <w:bookmarkStart w:id="3" w:name="DLM224797"/>
    <w:p w:rsidR="001735F5" w:rsidRDefault="008A759D" w:rsidP="001735F5">
      <w:pPr>
        <w:pStyle w:val="part"/>
        <w:shd w:val="clear" w:color="auto" w:fill="FFFFFF"/>
        <w:spacing w:before="0" w:beforeAutospacing="0" w:after="0" w:afterAutospacing="0" w:line="288" w:lineRule="atLeast"/>
        <w:jc w:val="center"/>
        <w:textAlignment w:val="baseline"/>
        <w:rPr>
          <w:b/>
          <w:bCs/>
          <w:color w:val="000000"/>
          <w:sz w:val="23"/>
          <w:szCs w:val="23"/>
        </w:rPr>
      </w:pPr>
      <w:r>
        <w:rPr>
          <w:b/>
          <w:bCs/>
          <w:color w:val="000000"/>
          <w:sz w:val="23"/>
          <w:szCs w:val="23"/>
        </w:rPr>
        <w:fldChar w:fldCharType="begin"/>
      </w:r>
      <w:r w:rsidR="001735F5">
        <w:rPr>
          <w:b/>
          <w:bCs/>
          <w:color w:val="000000"/>
          <w:sz w:val="23"/>
          <w:szCs w:val="23"/>
        </w:rPr>
        <w:instrText xml:space="preserve"> HYPERLINK "https://www.legislation.govt.nz/act/public/1990/0109/latest/link.aspx?id=DLM224797" </w:instrText>
      </w:r>
      <w:r>
        <w:rPr>
          <w:b/>
          <w:bCs/>
          <w:color w:val="000000"/>
          <w:sz w:val="23"/>
          <w:szCs w:val="23"/>
        </w:rPr>
        <w:fldChar w:fldCharType="separate"/>
      </w:r>
      <w:r w:rsidR="001735F5">
        <w:rPr>
          <w:rStyle w:val="Hyperlink"/>
          <w:b/>
          <w:bCs/>
          <w:sz w:val="23"/>
          <w:szCs w:val="23"/>
          <w:bdr w:val="none" w:sz="0" w:space="0" w:color="auto" w:frame="1"/>
          <w:shd w:val="clear" w:color="auto" w:fill="FFFFFF"/>
        </w:rPr>
        <w:t>Part 1</w:t>
      </w:r>
      <w:r>
        <w:rPr>
          <w:b/>
          <w:bCs/>
          <w:color w:val="000000"/>
          <w:sz w:val="23"/>
          <w:szCs w:val="23"/>
        </w:rPr>
        <w:fldChar w:fldCharType="end"/>
      </w:r>
      <w:r w:rsidR="001735F5">
        <w:rPr>
          <w:b/>
          <w:bCs/>
          <w:color w:val="000000"/>
          <w:sz w:val="23"/>
          <w:szCs w:val="23"/>
        </w:rPr>
        <w:br/>
      </w:r>
      <w:hyperlink r:id="rId21" w:history="1">
        <w:r w:rsidR="001735F5">
          <w:rPr>
            <w:rStyle w:val="Hyperlink"/>
            <w:b/>
            <w:bCs/>
            <w:sz w:val="23"/>
            <w:szCs w:val="23"/>
            <w:bdr w:val="none" w:sz="0" w:space="0" w:color="auto" w:frame="1"/>
            <w:shd w:val="clear" w:color="auto" w:fill="FFFFFF"/>
          </w:rPr>
          <w:t>General provisions</w:t>
        </w:r>
      </w:hyperlink>
      <w:bookmarkEnd w:id="3"/>
    </w:p>
    <w:bookmarkStart w:id="4" w:name="DLM224798"/>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"https://www.legislation.govt.nz/act/public/1990/0109/latest/link.aspx?id=DLM224798" </w:instrText>
      </w:r>
      <w:r>
        <w:rPr>
          <w:color w:val="000000"/>
          <w:sz w:val="23"/>
          <w:szCs w:val="23"/>
        </w:rPr>
        <w:fldChar w:fldCharType="separate"/>
      </w:r>
      <w:r w:rsidR="001735F5">
        <w:rPr>
          <w:rStyle w:val="Hyperlink"/>
          <w:sz w:val="23"/>
          <w:szCs w:val="23"/>
          <w:bdr w:val="none" w:sz="0" w:space="0" w:color="auto" w:frame="1"/>
          <w:shd w:val="clear" w:color="auto" w:fill="FFFFFF"/>
        </w:rPr>
        <w:t>2</w:t>
      </w:r>
      <w:r>
        <w:rPr>
          <w:color w:val="000000"/>
          <w:sz w:val="23"/>
          <w:szCs w:val="23"/>
        </w:rPr>
        <w:fldChar w:fldCharType="end"/>
      </w:r>
      <w:hyperlink r:id="rId22" w:history="1">
        <w:r w:rsidR="001735F5">
          <w:rPr>
            <w:rStyle w:val="Hyperlink"/>
            <w:sz w:val="23"/>
            <w:szCs w:val="23"/>
            <w:bdr w:val="none" w:sz="0" w:space="0" w:color="auto" w:frame="1"/>
            <w:shd w:val="clear" w:color="auto" w:fill="FFFFFF"/>
          </w:rPr>
          <w:t>Rights affirmed</w:t>
        </w:r>
      </w:hyperlink>
      <w:bookmarkEnd w:id="4"/>
    </w:p>
    <w:bookmarkStart w:id="5" w:name="DLM224799"/>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"https://www.legislation.govt.nz/act/public/1990/0109/latest/link.aspx?id=DLM224799" </w:instrText>
      </w:r>
      <w:r>
        <w:rPr>
          <w:color w:val="000000"/>
          <w:sz w:val="23"/>
          <w:szCs w:val="23"/>
        </w:rPr>
        <w:fldChar w:fldCharType="separate"/>
      </w:r>
      <w:r w:rsidR="001735F5">
        <w:rPr>
          <w:rStyle w:val="Hyperlink"/>
          <w:sz w:val="23"/>
          <w:szCs w:val="23"/>
          <w:bdr w:val="none" w:sz="0" w:space="0" w:color="auto" w:frame="1"/>
          <w:shd w:val="clear" w:color="auto" w:fill="FFFFFF"/>
        </w:rPr>
        <w:t>3</w:t>
      </w:r>
      <w:r>
        <w:rPr>
          <w:color w:val="000000"/>
          <w:sz w:val="23"/>
          <w:szCs w:val="23"/>
        </w:rPr>
        <w:fldChar w:fldCharType="end"/>
      </w:r>
      <w:hyperlink r:id="rId23" w:history="1">
        <w:r w:rsidR="001735F5">
          <w:rPr>
            <w:rStyle w:val="Hyperlink"/>
            <w:sz w:val="23"/>
            <w:szCs w:val="23"/>
            <w:bdr w:val="none" w:sz="0" w:space="0" w:color="auto" w:frame="1"/>
            <w:shd w:val="clear" w:color="auto" w:fill="FFFFFF"/>
          </w:rPr>
          <w:t>Application</w:t>
        </w:r>
      </w:hyperlink>
      <w:bookmarkEnd w:id="5"/>
    </w:p>
    <w:bookmarkStart w:id="6" w:name="DLM225500"/>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"https://www.legislation.govt.nz/act/public/1990/0109/latest/link.aspx?id=DLM225500" </w:instrText>
      </w:r>
      <w:r>
        <w:rPr>
          <w:color w:val="000000"/>
          <w:sz w:val="23"/>
          <w:szCs w:val="23"/>
        </w:rPr>
        <w:fldChar w:fldCharType="separate"/>
      </w:r>
      <w:r w:rsidR="001735F5">
        <w:rPr>
          <w:rStyle w:val="Hyperlink"/>
          <w:sz w:val="23"/>
          <w:szCs w:val="23"/>
          <w:bdr w:val="none" w:sz="0" w:space="0" w:color="auto" w:frame="1"/>
          <w:shd w:val="clear" w:color="auto" w:fill="FFFFFF"/>
        </w:rPr>
        <w:t>4</w:t>
      </w:r>
      <w:r>
        <w:rPr>
          <w:color w:val="000000"/>
          <w:sz w:val="23"/>
          <w:szCs w:val="23"/>
        </w:rPr>
        <w:fldChar w:fldCharType="end"/>
      </w:r>
      <w:hyperlink r:id="rId24" w:history="1">
        <w:r w:rsidR="001735F5">
          <w:rPr>
            <w:rStyle w:val="Hyperlink"/>
            <w:sz w:val="23"/>
            <w:szCs w:val="23"/>
            <w:bdr w:val="none" w:sz="0" w:space="0" w:color="auto" w:frame="1"/>
            <w:shd w:val="clear" w:color="auto" w:fill="FFFFFF"/>
          </w:rPr>
          <w:t>Other enactments not affected</w:t>
        </w:r>
      </w:hyperlink>
      <w:bookmarkEnd w:id="6"/>
    </w:p>
    <w:bookmarkStart w:id="7" w:name="DLM225501"/>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"https://www.legislation.govt.nz/act/public/1990/0109/latest/link.aspx?id=DLM225501" </w:instrText>
      </w:r>
      <w:r>
        <w:rPr>
          <w:color w:val="000000"/>
          <w:sz w:val="23"/>
          <w:szCs w:val="23"/>
        </w:rPr>
        <w:fldChar w:fldCharType="separate"/>
      </w:r>
      <w:r w:rsidR="001735F5">
        <w:rPr>
          <w:rStyle w:val="Hyperlink"/>
          <w:sz w:val="23"/>
          <w:szCs w:val="23"/>
          <w:bdr w:val="none" w:sz="0" w:space="0" w:color="auto" w:frame="1"/>
          <w:shd w:val="clear" w:color="auto" w:fill="FFFFFF"/>
        </w:rPr>
        <w:t>5</w:t>
      </w:r>
      <w:r>
        <w:rPr>
          <w:color w:val="000000"/>
          <w:sz w:val="23"/>
          <w:szCs w:val="23"/>
        </w:rPr>
        <w:fldChar w:fldCharType="end"/>
      </w:r>
      <w:hyperlink r:id="rId25" w:history="1">
        <w:r w:rsidR="001735F5">
          <w:rPr>
            <w:rStyle w:val="Hyperlink"/>
            <w:sz w:val="23"/>
            <w:szCs w:val="23"/>
            <w:bdr w:val="none" w:sz="0" w:space="0" w:color="auto" w:frame="1"/>
            <w:shd w:val="clear" w:color="auto" w:fill="FFFFFF"/>
          </w:rPr>
          <w:t>Justified limitations</w:t>
        </w:r>
      </w:hyperlink>
      <w:bookmarkEnd w:id="7"/>
    </w:p>
    <w:bookmarkStart w:id="8" w:name="DLM225502"/>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"https://www.legislation.govt.nz/act/public/1990/0109/latest/link.aspx?id=DLM225502" </w:instrText>
      </w:r>
      <w:r>
        <w:rPr>
          <w:color w:val="000000"/>
          <w:sz w:val="23"/>
          <w:szCs w:val="23"/>
        </w:rPr>
        <w:fldChar w:fldCharType="separate"/>
      </w:r>
      <w:r w:rsidR="001735F5">
        <w:rPr>
          <w:rStyle w:val="Hyperlink"/>
          <w:sz w:val="23"/>
          <w:szCs w:val="23"/>
          <w:bdr w:val="none" w:sz="0" w:space="0" w:color="auto" w:frame="1"/>
          <w:shd w:val="clear" w:color="auto" w:fill="FFFFFF"/>
        </w:rPr>
        <w:t>6</w:t>
      </w:r>
      <w:r>
        <w:rPr>
          <w:color w:val="000000"/>
          <w:sz w:val="23"/>
          <w:szCs w:val="23"/>
        </w:rPr>
        <w:fldChar w:fldCharType="end"/>
      </w:r>
      <w:hyperlink r:id="rId26" w:history="1">
        <w:r w:rsidR="001735F5">
          <w:rPr>
            <w:rStyle w:val="Hyperlink"/>
            <w:sz w:val="23"/>
            <w:szCs w:val="23"/>
            <w:bdr w:val="none" w:sz="0" w:space="0" w:color="auto" w:frame="1"/>
            <w:shd w:val="clear" w:color="auto" w:fill="FFFFFF"/>
          </w:rPr>
          <w:t>Interpretation consistent with Bill of Rights to be preferred</w:t>
        </w:r>
      </w:hyperlink>
      <w:bookmarkEnd w:id="8"/>
    </w:p>
    <w:bookmarkStart w:id="9" w:name="DLM225503"/>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"https://www.legislation.govt.nz/act/public/1990/0109/latest/link.aspx?id=DLM225503" </w:instrText>
      </w:r>
      <w:r>
        <w:rPr>
          <w:color w:val="000000"/>
          <w:sz w:val="23"/>
          <w:szCs w:val="23"/>
        </w:rPr>
        <w:fldChar w:fldCharType="separate"/>
      </w:r>
      <w:r w:rsidR="001735F5">
        <w:rPr>
          <w:rStyle w:val="Hyperlink"/>
          <w:sz w:val="23"/>
          <w:szCs w:val="23"/>
          <w:bdr w:val="none" w:sz="0" w:space="0" w:color="auto" w:frame="1"/>
          <w:shd w:val="clear" w:color="auto" w:fill="FFFFFF"/>
        </w:rPr>
        <w:t>7</w:t>
      </w:r>
      <w:r>
        <w:rPr>
          <w:color w:val="000000"/>
          <w:sz w:val="23"/>
          <w:szCs w:val="23"/>
        </w:rPr>
        <w:fldChar w:fldCharType="end"/>
      </w:r>
      <w:hyperlink r:id="rId27" w:history="1">
        <w:r w:rsidR="001735F5">
          <w:rPr>
            <w:rStyle w:val="Hyperlink"/>
            <w:sz w:val="23"/>
            <w:szCs w:val="23"/>
            <w:bdr w:val="none" w:sz="0" w:space="0" w:color="auto" w:frame="1"/>
            <w:shd w:val="clear" w:color="auto" w:fill="FFFFFF"/>
          </w:rPr>
          <w:t>Attorney-General to report to Parliament where Bill appears to be inconsistent with Bill of Rights</w:t>
        </w:r>
      </w:hyperlink>
      <w:bookmarkEnd w:id="9"/>
    </w:p>
    <w:bookmarkStart w:id="10" w:name="DLM225504"/>
    <w:p w:rsidR="001735F5" w:rsidRDefault="008A759D" w:rsidP="001735F5">
      <w:pPr>
        <w:pStyle w:val="part"/>
        <w:shd w:val="clear" w:color="auto" w:fill="FFFFFF"/>
        <w:spacing w:before="0" w:beforeAutospacing="0" w:after="0" w:afterAutospacing="0" w:line="288" w:lineRule="atLeast"/>
        <w:jc w:val="center"/>
        <w:textAlignment w:val="baseline"/>
        <w:rPr>
          <w:b/>
          <w:bCs/>
          <w:color w:val="000000"/>
          <w:sz w:val="23"/>
          <w:szCs w:val="23"/>
        </w:rPr>
      </w:pPr>
      <w:r>
        <w:rPr>
          <w:b/>
          <w:bCs/>
          <w:color w:val="000000"/>
          <w:sz w:val="23"/>
          <w:szCs w:val="23"/>
        </w:rPr>
        <w:fldChar w:fldCharType="begin"/>
      </w:r>
      <w:r w:rsidR="001735F5">
        <w:rPr>
          <w:b/>
          <w:bCs/>
          <w:color w:val="000000"/>
          <w:sz w:val="23"/>
          <w:szCs w:val="23"/>
        </w:rPr>
        <w:instrText xml:space="preserve"> HYPERLINK "https://www.legislation.govt.nz/act/public/1990/0109/latest/link.aspx?id=DLM225504" </w:instrText>
      </w:r>
      <w:r>
        <w:rPr>
          <w:b/>
          <w:bCs/>
          <w:color w:val="000000"/>
          <w:sz w:val="23"/>
          <w:szCs w:val="23"/>
        </w:rPr>
        <w:fldChar w:fldCharType="separate"/>
      </w:r>
      <w:r w:rsidR="001735F5">
        <w:rPr>
          <w:rStyle w:val="Hyperlink"/>
          <w:b/>
          <w:bCs/>
          <w:sz w:val="23"/>
          <w:szCs w:val="23"/>
          <w:bdr w:val="none" w:sz="0" w:space="0" w:color="auto" w:frame="1"/>
          <w:shd w:val="clear" w:color="auto" w:fill="FFFFFF"/>
        </w:rPr>
        <w:t>Part 2</w:t>
      </w:r>
      <w:r>
        <w:rPr>
          <w:b/>
          <w:bCs/>
          <w:color w:val="000000"/>
          <w:sz w:val="23"/>
          <w:szCs w:val="23"/>
        </w:rPr>
        <w:fldChar w:fldCharType="end"/>
      </w:r>
      <w:r w:rsidR="001735F5">
        <w:rPr>
          <w:b/>
          <w:bCs/>
          <w:color w:val="000000"/>
          <w:sz w:val="23"/>
          <w:szCs w:val="23"/>
        </w:rPr>
        <w:br/>
      </w:r>
      <w:hyperlink r:id="rId28" w:history="1">
        <w:r w:rsidR="001735F5">
          <w:rPr>
            <w:rStyle w:val="Hyperlink"/>
            <w:b/>
            <w:bCs/>
            <w:sz w:val="23"/>
            <w:szCs w:val="23"/>
            <w:bdr w:val="none" w:sz="0" w:space="0" w:color="auto" w:frame="1"/>
            <w:shd w:val="clear" w:color="auto" w:fill="FFFFFF"/>
          </w:rPr>
          <w:t>Civil and political rights</w:t>
        </w:r>
      </w:hyperlink>
      <w:bookmarkEnd w:id="10"/>
    </w:p>
    <w:bookmarkStart w:id="11" w:name="DLM225505"/>
    <w:p w:rsidR="001735F5" w:rsidRDefault="008A759D" w:rsidP="001735F5">
      <w:pPr>
        <w:pStyle w:val="crosshead"/>
        <w:shd w:val="clear" w:color="auto" w:fill="FFFFFF"/>
        <w:spacing w:before="0" w:beforeAutospacing="0" w:after="0" w:afterAutospacing="0" w:line="288" w:lineRule="atLeast"/>
        <w:jc w:val="center"/>
        <w:textAlignment w:val="baseline"/>
        <w:rPr>
          <w:i/>
          <w:iCs/>
          <w:color w:val="000000"/>
          <w:sz w:val="23"/>
          <w:szCs w:val="23"/>
        </w:rPr>
      </w:pPr>
      <w:r>
        <w:rPr>
          <w:i/>
          <w:iCs/>
          <w:color w:val="000000"/>
          <w:sz w:val="23"/>
          <w:szCs w:val="23"/>
        </w:rPr>
        <w:fldChar w:fldCharType="begin"/>
      </w:r>
      <w:r w:rsidR="001735F5">
        <w:rPr>
          <w:i/>
          <w:iCs/>
          <w:color w:val="000000"/>
          <w:sz w:val="23"/>
          <w:szCs w:val="23"/>
        </w:rPr>
        <w:instrText xml:space="preserve"> HYPERLINK "https://www.legislation.govt.nz/act/public/1990/0109/latest/link.aspx?id=DLM225505" </w:instrText>
      </w:r>
      <w:r>
        <w:rPr>
          <w:i/>
          <w:iCs/>
          <w:color w:val="000000"/>
          <w:sz w:val="23"/>
          <w:szCs w:val="23"/>
        </w:rPr>
        <w:fldChar w:fldCharType="separate"/>
      </w:r>
      <w:r w:rsidR="001735F5">
        <w:rPr>
          <w:rStyle w:val="Hyperlink"/>
          <w:i/>
          <w:iCs/>
          <w:sz w:val="23"/>
          <w:szCs w:val="23"/>
          <w:bdr w:val="none" w:sz="0" w:space="0" w:color="auto" w:frame="1"/>
          <w:shd w:val="clear" w:color="auto" w:fill="FFFFFF"/>
        </w:rPr>
        <w:t>Life and security of the person</w:t>
      </w:r>
      <w:r>
        <w:rPr>
          <w:i/>
          <w:iCs/>
          <w:color w:val="000000"/>
          <w:sz w:val="23"/>
          <w:szCs w:val="23"/>
        </w:rPr>
        <w:fldChar w:fldCharType="end"/>
      </w:r>
      <w:bookmarkEnd w:id="11"/>
    </w:p>
    <w:bookmarkStart w:id="12" w:name="DLM225506"/>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"https://www.legislation.govt.nz/act/public/1990/0109/latest/link.aspx?id=DLM225506" </w:instrText>
      </w:r>
      <w:r>
        <w:rPr>
          <w:color w:val="000000"/>
          <w:sz w:val="23"/>
          <w:szCs w:val="23"/>
        </w:rPr>
        <w:fldChar w:fldCharType="separate"/>
      </w:r>
      <w:r w:rsidR="001735F5">
        <w:rPr>
          <w:rStyle w:val="Hyperlink"/>
          <w:sz w:val="23"/>
          <w:szCs w:val="23"/>
          <w:bdr w:val="none" w:sz="0" w:space="0" w:color="auto" w:frame="1"/>
          <w:shd w:val="clear" w:color="auto" w:fill="FFFFFF"/>
        </w:rPr>
        <w:t>8</w:t>
      </w:r>
      <w:r>
        <w:rPr>
          <w:color w:val="000000"/>
          <w:sz w:val="23"/>
          <w:szCs w:val="23"/>
        </w:rPr>
        <w:fldChar w:fldCharType="end"/>
      </w:r>
      <w:hyperlink r:id="rId29" w:history="1">
        <w:r w:rsidR="001735F5">
          <w:rPr>
            <w:rStyle w:val="Hyperlink"/>
            <w:sz w:val="23"/>
            <w:szCs w:val="23"/>
            <w:bdr w:val="none" w:sz="0" w:space="0" w:color="auto" w:frame="1"/>
            <w:shd w:val="clear" w:color="auto" w:fill="FFFFFF"/>
          </w:rPr>
          <w:t>Right not to be deprived of life</w:t>
        </w:r>
      </w:hyperlink>
      <w:bookmarkEnd w:id="12"/>
    </w:p>
    <w:bookmarkStart w:id="13" w:name="DLM225507"/>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"https://www.legislation.govt.nz/act/public/1990/0109/latest/link.aspx?id=DLM225507" </w:instrText>
      </w:r>
      <w:r>
        <w:rPr>
          <w:color w:val="000000"/>
          <w:sz w:val="23"/>
          <w:szCs w:val="23"/>
        </w:rPr>
        <w:fldChar w:fldCharType="separate"/>
      </w:r>
      <w:r w:rsidR="001735F5">
        <w:rPr>
          <w:rStyle w:val="Hyperlink"/>
          <w:sz w:val="23"/>
          <w:szCs w:val="23"/>
          <w:bdr w:val="none" w:sz="0" w:space="0" w:color="auto" w:frame="1"/>
          <w:shd w:val="clear" w:color="auto" w:fill="FFFFFF"/>
        </w:rPr>
        <w:t>9</w:t>
      </w:r>
      <w:r>
        <w:rPr>
          <w:color w:val="000000"/>
          <w:sz w:val="23"/>
          <w:szCs w:val="23"/>
        </w:rPr>
        <w:fldChar w:fldCharType="end"/>
      </w:r>
      <w:hyperlink r:id="rId30" w:history="1">
        <w:r w:rsidR="001735F5">
          <w:rPr>
            <w:rStyle w:val="Hyperlink"/>
            <w:sz w:val="23"/>
            <w:szCs w:val="23"/>
            <w:bdr w:val="none" w:sz="0" w:space="0" w:color="auto" w:frame="1"/>
            <w:shd w:val="clear" w:color="auto" w:fill="FFFFFF"/>
          </w:rPr>
          <w:t>Right not to be subjected to torture or cruel treatment</w:t>
        </w:r>
      </w:hyperlink>
      <w:bookmarkEnd w:id="13"/>
    </w:p>
    <w:bookmarkStart w:id="14" w:name="DLM225508"/>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"https://www.legislation.govt.nz/act/public/1990/0109/latest/link.aspx?id=DLM225508" </w:instrText>
      </w:r>
      <w:r>
        <w:rPr>
          <w:color w:val="000000"/>
          <w:sz w:val="23"/>
          <w:szCs w:val="23"/>
        </w:rPr>
        <w:fldChar w:fldCharType="separate"/>
      </w:r>
      <w:r w:rsidR="001735F5">
        <w:rPr>
          <w:rStyle w:val="Hyperlink"/>
          <w:sz w:val="23"/>
          <w:szCs w:val="23"/>
          <w:bdr w:val="none" w:sz="0" w:space="0" w:color="auto" w:frame="1"/>
          <w:shd w:val="clear" w:color="auto" w:fill="FFFFFF"/>
        </w:rPr>
        <w:t>10</w:t>
      </w:r>
      <w:r>
        <w:rPr>
          <w:color w:val="000000"/>
          <w:sz w:val="23"/>
          <w:szCs w:val="23"/>
        </w:rPr>
        <w:fldChar w:fldCharType="end"/>
      </w:r>
      <w:hyperlink r:id="rId31" w:history="1">
        <w:r w:rsidR="001735F5">
          <w:rPr>
            <w:rStyle w:val="Hyperlink"/>
            <w:sz w:val="23"/>
            <w:szCs w:val="23"/>
            <w:bdr w:val="none" w:sz="0" w:space="0" w:color="auto" w:frame="1"/>
            <w:shd w:val="clear" w:color="auto" w:fill="FFFFFF"/>
          </w:rPr>
          <w:t>Right not to be subjected to medical or scientific experimentation</w:t>
        </w:r>
      </w:hyperlink>
      <w:bookmarkEnd w:id="14"/>
    </w:p>
    <w:bookmarkStart w:id="15" w:name="DLM225509"/>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"https://www.legislation.govt.nz/act/public/1990/0109/latest/link.aspx?id=DLM225509" </w:instrText>
      </w:r>
      <w:r>
        <w:rPr>
          <w:color w:val="000000"/>
          <w:sz w:val="23"/>
          <w:szCs w:val="23"/>
        </w:rPr>
        <w:fldChar w:fldCharType="separate"/>
      </w:r>
      <w:r w:rsidR="001735F5">
        <w:rPr>
          <w:rStyle w:val="Hyperlink"/>
          <w:sz w:val="23"/>
          <w:szCs w:val="23"/>
          <w:bdr w:val="none" w:sz="0" w:space="0" w:color="auto" w:frame="1"/>
          <w:shd w:val="clear" w:color="auto" w:fill="FFFFFF"/>
        </w:rPr>
        <w:t>11</w:t>
      </w:r>
      <w:r>
        <w:rPr>
          <w:color w:val="000000"/>
          <w:sz w:val="23"/>
          <w:szCs w:val="23"/>
        </w:rPr>
        <w:fldChar w:fldCharType="end"/>
      </w:r>
      <w:hyperlink r:id="rId32" w:history="1">
        <w:r w:rsidR="001735F5">
          <w:rPr>
            <w:rStyle w:val="Hyperlink"/>
            <w:sz w:val="23"/>
            <w:szCs w:val="23"/>
            <w:bdr w:val="none" w:sz="0" w:space="0" w:color="auto" w:frame="1"/>
            <w:shd w:val="clear" w:color="auto" w:fill="FFFFFF"/>
          </w:rPr>
          <w:t>Right to refuse to undergo medical treatment</w:t>
        </w:r>
      </w:hyperlink>
      <w:bookmarkEnd w:id="15"/>
    </w:p>
    <w:bookmarkStart w:id="16" w:name="DLM225510"/>
    <w:p w:rsidR="001735F5" w:rsidRDefault="008A759D" w:rsidP="001735F5">
      <w:pPr>
        <w:pStyle w:val="crosshead"/>
        <w:shd w:val="clear" w:color="auto" w:fill="FFFFFF"/>
        <w:spacing w:before="0" w:beforeAutospacing="0" w:after="0" w:afterAutospacing="0" w:line="288" w:lineRule="atLeast"/>
        <w:jc w:val="center"/>
        <w:textAlignment w:val="baseline"/>
        <w:rPr>
          <w:i/>
          <w:iCs/>
          <w:color w:val="000000"/>
          <w:sz w:val="23"/>
          <w:szCs w:val="23"/>
        </w:rPr>
      </w:pPr>
      <w:r>
        <w:rPr>
          <w:i/>
          <w:iCs/>
          <w:color w:val="000000"/>
          <w:sz w:val="23"/>
          <w:szCs w:val="23"/>
        </w:rPr>
        <w:fldChar w:fldCharType="begin"/>
      </w:r>
      <w:r w:rsidR="001735F5">
        <w:rPr>
          <w:i/>
          <w:iCs/>
          <w:color w:val="000000"/>
          <w:sz w:val="23"/>
          <w:szCs w:val="23"/>
        </w:rPr>
        <w:instrText xml:space="preserve"> HYPERLINK "https://www.legislation.govt.nz/act/public/1990/0109/latest/link.aspx?id=DLM225510" </w:instrText>
      </w:r>
      <w:r>
        <w:rPr>
          <w:i/>
          <w:iCs/>
          <w:color w:val="000000"/>
          <w:sz w:val="23"/>
          <w:szCs w:val="23"/>
        </w:rPr>
        <w:fldChar w:fldCharType="separate"/>
      </w:r>
      <w:r w:rsidR="001735F5">
        <w:rPr>
          <w:rStyle w:val="Hyperlink"/>
          <w:i/>
          <w:iCs/>
          <w:sz w:val="23"/>
          <w:szCs w:val="23"/>
          <w:bdr w:val="none" w:sz="0" w:space="0" w:color="auto" w:frame="1"/>
          <w:shd w:val="clear" w:color="auto" w:fill="FFFFFF"/>
        </w:rPr>
        <w:t>Democratic and civil rights</w:t>
      </w:r>
      <w:r>
        <w:rPr>
          <w:i/>
          <w:iCs/>
          <w:color w:val="000000"/>
          <w:sz w:val="23"/>
          <w:szCs w:val="23"/>
        </w:rPr>
        <w:fldChar w:fldCharType="end"/>
      </w:r>
      <w:bookmarkEnd w:id="16"/>
    </w:p>
    <w:bookmarkStart w:id="17" w:name="DLM225511"/>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"https://www.legislation.govt.nz/act/public/1990/0109/latest/link.aspx?id=DLM225511" </w:instrText>
      </w:r>
      <w:r>
        <w:rPr>
          <w:color w:val="000000"/>
          <w:sz w:val="23"/>
          <w:szCs w:val="23"/>
        </w:rPr>
        <w:fldChar w:fldCharType="separate"/>
      </w:r>
      <w:r w:rsidR="001735F5">
        <w:rPr>
          <w:rStyle w:val="Hyperlink"/>
          <w:sz w:val="23"/>
          <w:szCs w:val="23"/>
          <w:bdr w:val="none" w:sz="0" w:space="0" w:color="auto" w:frame="1"/>
          <w:shd w:val="clear" w:color="auto" w:fill="FFFFFF"/>
        </w:rPr>
        <w:t>12</w:t>
      </w:r>
      <w:r>
        <w:rPr>
          <w:color w:val="000000"/>
          <w:sz w:val="23"/>
          <w:szCs w:val="23"/>
        </w:rPr>
        <w:fldChar w:fldCharType="end"/>
      </w:r>
      <w:hyperlink r:id="rId33" w:history="1">
        <w:r w:rsidR="001735F5">
          <w:rPr>
            <w:rStyle w:val="Hyperlink"/>
            <w:sz w:val="23"/>
            <w:szCs w:val="23"/>
            <w:bdr w:val="none" w:sz="0" w:space="0" w:color="auto" w:frame="1"/>
            <w:shd w:val="clear" w:color="auto" w:fill="FFFFFF"/>
          </w:rPr>
          <w:t>Electoral rights</w:t>
        </w:r>
      </w:hyperlink>
      <w:bookmarkEnd w:id="17"/>
    </w:p>
    <w:bookmarkStart w:id="18" w:name="DLM225512"/>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"https://www.legislation.govt.nz/act/public/1990/0109/latest/link.aspx?id=DLM225512" </w:instrText>
      </w:r>
      <w:r>
        <w:rPr>
          <w:color w:val="000000"/>
          <w:sz w:val="23"/>
          <w:szCs w:val="23"/>
        </w:rPr>
        <w:fldChar w:fldCharType="separate"/>
      </w:r>
      <w:r w:rsidR="001735F5">
        <w:rPr>
          <w:rStyle w:val="Hyperlink"/>
          <w:sz w:val="23"/>
          <w:szCs w:val="23"/>
          <w:bdr w:val="none" w:sz="0" w:space="0" w:color="auto" w:frame="1"/>
          <w:shd w:val="clear" w:color="auto" w:fill="FFFFFF"/>
        </w:rPr>
        <w:t>13</w:t>
      </w:r>
      <w:r>
        <w:rPr>
          <w:color w:val="000000"/>
          <w:sz w:val="23"/>
          <w:szCs w:val="23"/>
        </w:rPr>
        <w:fldChar w:fldCharType="end"/>
      </w:r>
      <w:hyperlink r:id="rId34" w:history="1">
        <w:r w:rsidR="001735F5">
          <w:rPr>
            <w:rStyle w:val="Hyperlink"/>
            <w:sz w:val="23"/>
            <w:szCs w:val="23"/>
            <w:bdr w:val="none" w:sz="0" w:space="0" w:color="auto" w:frame="1"/>
            <w:shd w:val="clear" w:color="auto" w:fill="FFFFFF"/>
          </w:rPr>
          <w:t>Freedom of thought, conscience, and religion</w:t>
        </w:r>
      </w:hyperlink>
      <w:bookmarkEnd w:id="18"/>
    </w:p>
    <w:bookmarkStart w:id="19" w:name="DLM225513"/>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"https://www.legislation.govt.nz/act/public/1990/0109/latest/link.aspx?id=DLM225513" </w:instrText>
      </w:r>
      <w:r>
        <w:rPr>
          <w:color w:val="000000"/>
          <w:sz w:val="23"/>
          <w:szCs w:val="23"/>
        </w:rPr>
        <w:fldChar w:fldCharType="separate"/>
      </w:r>
      <w:r w:rsidR="001735F5">
        <w:rPr>
          <w:rStyle w:val="Hyperlink"/>
          <w:sz w:val="23"/>
          <w:szCs w:val="23"/>
          <w:bdr w:val="none" w:sz="0" w:space="0" w:color="auto" w:frame="1"/>
          <w:shd w:val="clear" w:color="auto" w:fill="FFFFFF"/>
        </w:rPr>
        <w:t>14</w:t>
      </w:r>
      <w:r>
        <w:rPr>
          <w:color w:val="000000"/>
          <w:sz w:val="23"/>
          <w:szCs w:val="23"/>
        </w:rPr>
        <w:fldChar w:fldCharType="end"/>
      </w:r>
      <w:hyperlink r:id="rId35" w:history="1">
        <w:r w:rsidR="001735F5">
          <w:rPr>
            <w:rStyle w:val="Hyperlink"/>
            <w:sz w:val="23"/>
            <w:szCs w:val="23"/>
            <w:bdr w:val="none" w:sz="0" w:space="0" w:color="auto" w:frame="1"/>
            <w:shd w:val="clear" w:color="auto" w:fill="FFFFFF"/>
          </w:rPr>
          <w:t>Freedom of expression</w:t>
        </w:r>
      </w:hyperlink>
      <w:bookmarkEnd w:id="19"/>
    </w:p>
    <w:bookmarkStart w:id="20" w:name="DLM225514"/>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"https://www.legislation.govt.nz/act/public/1990/0109/latest/link.aspx?id=DLM225514" </w:instrText>
      </w:r>
      <w:r>
        <w:rPr>
          <w:color w:val="000000"/>
          <w:sz w:val="23"/>
          <w:szCs w:val="23"/>
        </w:rPr>
        <w:fldChar w:fldCharType="separate"/>
      </w:r>
      <w:r w:rsidR="001735F5">
        <w:rPr>
          <w:rStyle w:val="Hyperlink"/>
          <w:sz w:val="23"/>
          <w:szCs w:val="23"/>
          <w:bdr w:val="none" w:sz="0" w:space="0" w:color="auto" w:frame="1"/>
          <w:shd w:val="clear" w:color="auto" w:fill="FFFFFF"/>
        </w:rPr>
        <w:t>15</w:t>
      </w:r>
      <w:r>
        <w:rPr>
          <w:color w:val="000000"/>
          <w:sz w:val="23"/>
          <w:szCs w:val="23"/>
        </w:rPr>
        <w:fldChar w:fldCharType="end"/>
      </w:r>
      <w:hyperlink r:id="rId36" w:history="1">
        <w:r w:rsidR="001735F5">
          <w:rPr>
            <w:rStyle w:val="Hyperlink"/>
            <w:sz w:val="23"/>
            <w:szCs w:val="23"/>
            <w:bdr w:val="none" w:sz="0" w:space="0" w:color="auto" w:frame="1"/>
            <w:shd w:val="clear" w:color="auto" w:fill="FFFFFF"/>
          </w:rPr>
          <w:t>Manifestation of religion and belief</w:t>
        </w:r>
      </w:hyperlink>
      <w:bookmarkEnd w:id="20"/>
    </w:p>
    <w:bookmarkStart w:id="21" w:name="DLM225515"/>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"https://www.legislation.govt.nz/act/public/1990/0109/latest/link.aspx?id=DLM225515" </w:instrText>
      </w:r>
      <w:r>
        <w:rPr>
          <w:color w:val="000000"/>
          <w:sz w:val="23"/>
          <w:szCs w:val="23"/>
        </w:rPr>
        <w:fldChar w:fldCharType="separate"/>
      </w:r>
      <w:r w:rsidR="001735F5">
        <w:rPr>
          <w:rStyle w:val="Hyperlink"/>
          <w:sz w:val="23"/>
          <w:szCs w:val="23"/>
          <w:bdr w:val="none" w:sz="0" w:space="0" w:color="auto" w:frame="1"/>
          <w:shd w:val="clear" w:color="auto" w:fill="FFFFFF"/>
        </w:rPr>
        <w:t>16</w:t>
      </w:r>
      <w:r>
        <w:rPr>
          <w:color w:val="000000"/>
          <w:sz w:val="23"/>
          <w:szCs w:val="23"/>
        </w:rPr>
        <w:fldChar w:fldCharType="end"/>
      </w:r>
      <w:hyperlink r:id="rId37" w:history="1">
        <w:r w:rsidR="001735F5">
          <w:rPr>
            <w:rStyle w:val="Hyperlink"/>
            <w:sz w:val="23"/>
            <w:szCs w:val="23"/>
            <w:bdr w:val="none" w:sz="0" w:space="0" w:color="auto" w:frame="1"/>
            <w:shd w:val="clear" w:color="auto" w:fill="FFFFFF"/>
          </w:rPr>
          <w:t>Freedom of peaceful assembly</w:t>
        </w:r>
      </w:hyperlink>
      <w:bookmarkEnd w:id="21"/>
    </w:p>
    <w:bookmarkStart w:id="22" w:name="DLM225516"/>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"https://www.legislation.govt.nz/act/public/1990/0109/latest/link.aspx?id=DLM225516" </w:instrText>
      </w:r>
      <w:r>
        <w:rPr>
          <w:color w:val="000000"/>
          <w:sz w:val="23"/>
          <w:szCs w:val="23"/>
        </w:rPr>
        <w:fldChar w:fldCharType="separate"/>
      </w:r>
      <w:r w:rsidR="001735F5">
        <w:rPr>
          <w:rStyle w:val="Hyperlink"/>
          <w:sz w:val="23"/>
          <w:szCs w:val="23"/>
          <w:bdr w:val="none" w:sz="0" w:space="0" w:color="auto" w:frame="1"/>
          <w:shd w:val="clear" w:color="auto" w:fill="FFFFFF"/>
        </w:rPr>
        <w:t>17</w:t>
      </w:r>
      <w:r>
        <w:rPr>
          <w:color w:val="000000"/>
          <w:sz w:val="23"/>
          <w:szCs w:val="23"/>
        </w:rPr>
        <w:fldChar w:fldCharType="end"/>
      </w:r>
      <w:hyperlink r:id="rId38" w:history="1">
        <w:r w:rsidR="001735F5">
          <w:rPr>
            <w:rStyle w:val="Hyperlink"/>
            <w:sz w:val="23"/>
            <w:szCs w:val="23"/>
            <w:bdr w:val="none" w:sz="0" w:space="0" w:color="auto" w:frame="1"/>
            <w:shd w:val="clear" w:color="auto" w:fill="FFFFFF"/>
          </w:rPr>
          <w:t>Freedom of association</w:t>
        </w:r>
      </w:hyperlink>
      <w:bookmarkEnd w:id="22"/>
    </w:p>
    <w:bookmarkStart w:id="23" w:name="DLM225517"/>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"https://www.legislation.govt.nz/act/public/1990/0109/latest/link.aspx?id=DLM225517" </w:instrText>
      </w:r>
      <w:r>
        <w:rPr>
          <w:color w:val="000000"/>
          <w:sz w:val="23"/>
          <w:szCs w:val="23"/>
        </w:rPr>
        <w:fldChar w:fldCharType="separate"/>
      </w:r>
      <w:r w:rsidR="001735F5">
        <w:rPr>
          <w:rStyle w:val="Hyperlink"/>
          <w:sz w:val="23"/>
          <w:szCs w:val="23"/>
          <w:bdr w:val="none" w:sz="0" w:space="0" w:color="auto" w:frame="1"/>
          <w:shd w:val="clear" w:color="auto" w:fill="FFFFFF"/>
        </w:rPr>
        <w:t>18</w:t>
      </w:r>
      <w:r>
        <w:rPr>
          <w:color w:val="000000"/>
          <w:sz w:val="23"/>
          <w:szCs w:val="23"/>
        </w:rPr>
        <w:fldChar w:fldCharType="end"/>
      </w:r>
      <w:hyperlink r:id="rId39" w:history="1">
        <w:r w:rsidR="001735F5">
          <w:rPr>
            <w:rStyle w:val="Hyperlink"/>
            <w:sz w:val="23"/>
            <w:szCs w:val="23"/>
            <w:bdr w:val="none" w:sz="0" w:space="0" w:color="auto" w:frame="1"/>
            <w:shd w:val="clear" w:color="auto" w:fill="FFFFFF"/>
          </w:rPr>
          <w:t>Freedom of movement</w:t>
        </w:r>
      </w:hyperlink>
      <w:bookmarkEnd w:id="23"/>
    </w:p>
    <w:bookmarkStart w:id="24" w:name="DLM225518"/>
    <w:p w:rsidR="001735F5" w:rsidRDefault="008A759D" w:rsidP="001735F5">
      <w:pPr>
        <w:pStyle w:val="crosshead"/>
        <w:shd w:val="clear" w:color="auto" w:fill="FFFFFF"/>
        <w:spacing w:before="0" w:beforeAutospacing="0" w:after="0" w:afterAutospacing="0" w:line="288" w:lineRule="atLeast"/>
        <w:jc w:val="center"/>
        <w:textAlignment w:val="baseline"/>
        <w:rPr>
          <w:i/>
          <w:iCs/>
          <w:color w:val="000000"/>
          <w:sz w:val="23"/>
          <w:szCs w:val="23"/>
        </w:rPr>
      </w:pPr>
      <w:r>
        <w:rPr>
          <w:i/>
          <w:iCs/>
          <w:color w:val="000000"/>
          <w:sz w:val="23"/>
          <w:szCs w:val="23"/>
        </w:rPr>
        <w:fldChar w:fldCharType="begin"/>
      </w:r>
      <w:r w:rsidR="001735F5">
        <w:rPr>
          <w:i/>
          <w:iCs/>
          <w:color w:val="000000"/>
          <w:sz w:val="23"/>
          <w:szCs w:val="23"/>
        </w:rPr>
        <w:instrText xml:space="preserve"> HYPERLINK "https://www.legislation.govt.nz/act/public/1990/0109/latest/link.aspx?id=DLM225518" </w:instrText>
      </w:r>
      <w:r>
        <w:rPr>
          <w:i/>
          <w:iCs/>
          <w:color w:val="000000"/>
          <w:sz w:val="23"/>
          <w:szCs w:val="23"/>
        </w:rPr>
        <w:fldChar w:fldCharType="separate"/>
      </w:r>
      <w:r w:rsidR="001735F5">
        <w:rPr>
          <w:rStyle w:val="Hyperlink"/>
          <w:i/>
          <w:iCs/>
          <w:sz w:val="23"/>
          <w:szCs w:val="23"/>
          <w:bdr w:val="none" w:sz="0" w:space="0" w:color="auto" w:frame="1"/>
          <w:shd w:val="clear" w:color="auto" w:fill="FFFFFF"/>
        </w:rPr>
        <w:t>Non-discrimination and minority rights</w:t>
      </w:r>
      <w:r>
        <w:rPr>
          <w:i/>
          <w:iCs/>
          <w:color w:val="000000"/>
          <w:sz w:val="23"/>
          <w:szCs w:val="23"/>
        </w:rPr>
        <w:fldChar w:fldCharType="end"/>
      </w:r>
      <w:bookmarkEnd w:id="24"/>
    </w:p>
    <w:bookmarkStart w:id="25" w:name="DLM225519"/>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"https://www.legislation.govt.nz/act/public/1990/0109/latest/link.aspx?id=DLM225519" </w:instrText>
      </w:r>
      <w:r>
        <w:rPr>
          <w:color w:val="000000"/>
          <w:sz w:val="23"/>
          <w:szCs w:val="23"/>
        </w:rPr>
        <w:fldChar w:fldCharType="separate"/>
      </w:r>
      <w:r w:rsidR="001735F5">
        <w:rPr>
          <w:rStyle w:val="Hyperlink"/>
          <w:sz w:val="23"/>
          <w:szCs w:val="23"/>
          <w:bdr w:val="none" w:sz="0" w:space="0" w:color="auto" w:frame="1"/>
          <w:shd w:val="clear" w:color="auto" w:fill="FFFFFF"/>
        </w:rPr>
        <w:t>19</w:t>
      </w:r>
      <w:r>
        <w:rPr>
          <w:color w:val="000000"/>
          <w:sz w:val="23"/>
          <w:szCs w:val="23"/>
        </w:rPr>
        <w:fldChar w:fldCharType="end"/>
      </w:r>
      <w:hyperlink r:id="rId40" w:history="1">
        <w:r w:rsidR="001735F5">
          <w:rPr>
            <w:rStyle w:val="Hyperlink"/>
            <w:sz w:val="23"/>
            <w:szCs w:val="23"/>
            <w:bdr w:val="none" w:sz="0" w:space="0" w:color="auto" w:frame="1"/>
            <w:shd w:val="clear" w:color="auto" w:fill="FFFFFF"/>
          </w:rPr>
          <w:t>Freedom from discrimination</w:t>
        </w:r>
      </w:hyperlink>
      <w:bookmarkEnd w:id="25"/>
    </w:p>
    <w:bookmarkStart w:id="26" w:name="DLM225521"/>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"https://www.legislation.govt.nz/act/public/1990/0109/latest/link.aspx?id=DLM225521" </w:instrText>
      </w:r>
      <w:r>
        <w:rPr>
          <w:color w:val="000000"/>
          <w:sz w:val="23"/>
          <w:szCs w:val="23"/>
        </w:rPr>
        <w:fldChar w:fldCharType="separate"/>
      </w:r>
      <w:r w:rsidR="001735F5">
        <w:rPr>
          <w:rStyle w:val="Hyperlink"/>
          <w:sz w:val="23"/>
          <w:szCs w:val="23"/>
          <w:bdr w:val="none" w:sz="0" w:space="0" w:color="auto" w:frame="1"/>
          <w:shd w:val="clear" w:color="auto" w:fill="FFFFFF"/>
        </w:rPr>
        <w:t>20</w:t>
      </w:r>
      <w:r>
        <w:rPr>
          <w:color w:val="000000"/>
          <w:sz w:val="23"/>
          <w:szCs w:val="23"/>
        </w:rPr>
        <w:fldChar w:fldCharType="end"/>
      </w:r>
      <w:hyperlink r:id="rId41" w:history="1">
        <w:r w:rsidR="001735F5">
          <w:rPr>
            <w:rStyle w:val="Hyperlink"/>
            <w:sz w:val="23"/>
            <w:szCs w:val="23"/>
            <w:bdr w:val="none" w:sz="0" w:space="0" w:color="auto" w:frame="1"/>
            <w:shd w:val="clear" w:color="auto" w:fill="FFFFFF"/>
          </w:rPr>
          <w:t>Rights of minorities</w:t>
        </w:r>
      </w:hyperlink>
      <w:bookmarkEnd w:id="26"/>
    </w:p>
    <w:bookmarkStart w:id="27" w:name="DLM225522"/>
    <w:p w:rsidR="001735F5" w:rsidRDefault="008A759D" w:rsidP="001735F5">
      <w:pPr>
        <w:pStyle w:val="crosshead"/>
        <w:shd w:val="clear" w:color="auto" w:fill="FFFFFF"/>
        <w:spacing w:before="0" w:beforeAutospacing="0" w:after="0" w:afterAutospacing="0" w:line="288" w:lineRule="atLeast"/>
        <w:jc w:val="center"/>
        <w:textAlignment w:val="baseline"/>
        <w:rPr>
          <w:i/>
          <w:iCs/>
          <w:color w:val="000000"/>
          <w:sz w:val="23"/>
          <w:szCs w:val="23"/>
        </w:rPr>
      </w:pPr>
      <w:r>
        <w:rPr>
          <w:i/>
          <w:iCs/>
          <w:color w:val="000000"/>
          <w:sz w:val="23"/>
          <w:szCs w:val="23"/>
        </w:rPr>
        <w:fldChar w:fldCharType="begin"/>
      </w:r>
      <w:r w:rsidR="001735F5">
        <w:rPr>
          <w:i/>
          <w:iCs/>
          <w:color w:val="000000"/>
          <w:sz w:val="23"/>
          <w:szCs w:val="23"/>
        </w:rPr>
        <w:instrText xml:space="preserve"> HYPERLINK "https://www.legislation.govt.nz/act/public/1990/0109/latest/link.aspx?id=DLM225522" </w:instrText>
      </w:r>
      <w:r>
        <w:rPr>
          <w:i/>
          <w:iCs/>
          <w:color w:val="000000"/>
          <w:sz w:val="23"/>
          <w:szCs w:val="23"/>
        </w:rPr>
        <w:fldChar w:fldCharType="separate"/>
      </w:r>
      <w:r w:rsidR="001735F5">
        <w:rPr>
          <w:rStyle w:val="Hyperlink"/>
          <w:i/>
          <w:iCs/>
          <w:sz w:val="23"/>
          <w:szCs w:val="23"/>
          <w:bdr w:val="none" w:sz="0" w:space="0" w:color="auto" w:frame="1"/>
          <w:shd w:val="clear" w:color="auto" w:fill="FFFFFF"/>
        </w:rPr>
        <w:t>Search, arrest, and detention</w:t>
      </w:r>
      <w:r>
        <w:rPr>
          <w:i/>
          <w:iCs/>
          <w:color w:val="000000"/>
          <w:sz w:val="23"/>
          <w:szCs w:val="23"/>
        </w:rPr>
        <w:fldChar w:fldCharType="end"/>
      </w:r>
      <w:bookmarkEnd w:id="27"/>
    </w:p>
    <w:bookmarkStart w:id="28" w:name="DLM225523"/>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"https://www.legislation.govt.nz/act/public/1990/0109/latest/link.aspx?id=DLM225523" </w:instrText>
      </w:r>
      <w:r>
        <w:rPr>
          <w:color w:val="000000"/>
          <w:sz w:val="23"/>
          <w:szCs w:val="23"/>
        </w:rPr>
        <w:fldChar w:fldCharType="separate"/>
      </w:r>
      <w:r w:rsidR="001735F5">
        <w:rPr>
          <w:rStyle w:val="Hyperlink"/>
          <w:sz w:val="23"/>
          <w:szCs w:val="23"/>
          <w:bdr w:val="none" w:sz="0" w:space="0" w:color="auto" w:frame="1"/>
          <w:shd w:val="clear" w:color="auto" w:fill="FFFFFF"/>
        </w:rPr>
        <w:t>21</w:t>
      </w:r>
      <w:r>
        <w:rPr>
          <w:color w:val="000000"/>
          <w:sz w:val="23"/>
          <w:szCs w:val="23"/>
        </w:rPr>
        <w:fldChar w:fldCharType="end"/>
      </w:r>
      <w:hyperlink r:id="rId42" w:history="1">
        <w:r w:rsidR="001735F5">
          <w:rPr>
            <w:rStyle w:val="Hyperlink"/>
            <w:sz w:val="23"/>
            <w:szCs w:val="23"/>
            <w:bdr w:val="none" w:sz="0" w:space="0" w:color="auto" w:frame="1"/>
            <w:shd w:val="clear" w:color="auto" w:fill="FFFFFF"/>
          </w:rPr>
          <w:t>Unreasonable search and seizure</w:t>
        </w:r>
      </w:hyperlink>
      <w:bookmarkEnd w:id="28"/>
    </w:p>
    <w:bookmarkStart w:id="29" w:name="DLM225524"/>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"https://www.legislation.govt.nz/act/public/1990/0109/latest/link.aspx?id=DLM225524" </w:instrText>
      </w:r>
      <w:r>
        <w:rPr>
          <w:color w:val="000000"/>
          <w:sz w:val="23"/>
          <w:szCs w:val="23"/>
        </w:rPr>
        <w:fldChar w:fldCharType="separate"/>
      </w:r>
      <w:r w:rsidR="001735F5">
        <w:rPr>
          <w:rStyle w:val="Hyperlink"/>
          <w:sz w:val="23"/>
          <w:szCs w:val="23"/>
          <w:bdr w:val="none" w:sz="0" w:space="0" w:color="auto" w:frame="1"/>
          <w:shd w:val="clear" w:color="auto" w:fill="FFFFFF"/>
        </w:rPr>
        <w:t>22</w:t>
      </w:r>
      <w:r>
        <w:rPr>
          <w:color w:val="000000"/>
          <w:sz w:val="23"/>
          <w:szCs w:val="23"/>
        </w:rPr>
        <w:fldChar w:fldCharType="end"/>
      </w:r>
      <w:hyperlink r:id="rId43" w:history="1">
        <w:r w:rsidR="001735F5">
          <w:rPr>
            <w:rStyle w:val="Hyperlink"/>
            <w:sz w:val="23"/>
            <w:szCs w:val="23"/>
            <w:bdr w:val="none" w:sz="0" w:space="0" w:color="auto" w:frame="1"/>
            <w:shd w:val="clear" w:color="auto" w:fill="FFFFFF"/>
          </w:rPr>
          <w:t>Liberty of the person</w:t>
        </w:r>
      </w:hyperlink>
      <w:bookmarkEnd w:id="29"/>
    </w:p>
    <w:bookmarkStart w:id="30" w:name="DLM225525"/>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"https://www.legislation.govt.nz/act/public/1990/0109/latest/link.aspx?id=DLM225525" </w:instrText>
      </w:r>
      <w:r>
        <w:rPr>
          <w:color w:val="000000"/>
          <w:sz w:val="23"/>
          <w:szCs w:val="23"/>
        </w:rPr>
        <w:fldChar w:fldCharType="separate"/>
      </w:r>
      <w:r w:rsidR="001735F5">
        <w:rPr>
          <w:rStyle w:val="Hyperlink"/>
          <w:sz w:val="23"/>
          <w:szCs w:val="23"/>
          <w:bdr w:val="none" w:sz="0" w:space="0" w:color="auto" w:frame="1"/>
          <w:shd w:val="clear" w:color="auto" w:fill="FFFFFF"/>
        </w:rPr>
        <w:t>23</w:t>
      </w:r>
      <w:r>
        <w:rPr>
          <w:color w:val="000000"/>
          <w:sz w:val="23"/>
          <w:szCs w:val="23"/>
        </w:rPr>
        <w:fldChar w:fldCharType="end"/>
      </w:r>
      <w:hyperlink r:id="rId44" w:history="1">
        <w:r w:rsidR="001735F5">
          <w:rPr>
            <w:rStyle w:val="Hyperlink"/>
            <w:sz w:val="23"/>
            <w:szCs w:val="23"/>
            <w:bdr w:val="none" w:sz="0" w:space="0" w:color="auto" w:frame="1"/>
            <w:shd w:val="clear" w:color="auto" w:fill="FFFFFF"/>
          </w:rPr>
          <w:t>Rights of persons arrested or detained</w:t>
        </w:r>
      </w:hyperlink>
      <w:bookmarkEnd w:id="30"/>
    </w:p>
    <w:bookmarkStart w:id="31" w:name="DLM225526"/>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"https://www.legislation.govt.nz/act/public/1990/0109/latest/link.aspx?id=DLM225526" </w:instrText>
      </w:r>
      <w:r>
        <w:rPr>
          <w:color w:val="000000"/>
          <w:sz w:val="23"/>
          <w:szCs w:val="23"/>
        </w:rPr>
        <w:fldChar w:fldCharType="separate"/>
      </w:r>
      <w:r w:rsidR="001735F5">
        <w:rPr>
          <w:rStyle w:val="Hyperlink"/>
          <w:sz w:val="23"/>
          <w:szCs w:val="23"/>
          <w:bdr w:val="none" w:sz="0" w:space="0" w:color="auto" w:frame="1"/>
          <w:shd w:val="clear" w:color="auto" w:fill="FFFFFF"/>
        </w:rPr>
        <w:t>24</w:t>
      </w:r>
      <w:r>
        <w:rPr>
          <w:color w:val="000000"/>
          <w:sz w:val="23"/>
          <w:szCs w:val="23"/>
        </w:rPr>
        <w:fldChar w:fldCharType="end"/>
      </w:r>
      <w:hyperlink r:id="rId45" w:history="1">
        <w:r w:rsidR="001735F5">
          <w:rPr>
            <w:rStyle w:val="Hyperlink"/>
            <w:sz w:val="23"/>
            <w:szCs w:val="23"/>
            <w:bdr w:val="none" w:sz="0" w:space="0" w:color="auto" w:frame="1"/>
            <w:shd w:val="clear" w:color="auto" w:fill="FFFFFF"/>
          </w:rPr>
          <w:t>Rights of persons charged</w:t>
        </w:r>
      </w:hyperlink>
      <w:bookmarkEnd w:id="31"/>
    </w:p>
    <w:bookmarkStart w:id="32" w:name="DLM225527"/>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"https://www.legislation.govt.nz/act/public/1990/0109/latest/link.aspx?id=DLM225527" </w:instrText>
      </w:r>
      <w:r>
        <w:rPr>
          <w:color w:val="000000"/>
          <w:sz w:val="23"/>
          <w:szCs w:val="23"/>
        </w:rPr>
        <w:fldChar w:fldCharType="separate"/>
      </w:r>
      <w:r w:rsidR="001735F5">
        <w:rPr>
          <w:rStyle w:val="Hyperlink"/>
          <w:sz w:val="23"/>
          <w:szCs w:val="23"/>
          <w:bdr w:val="none" w:sz="0" w:space="0" w:color="auto" w:frame="1"/>
          <w:shd w:val="clear" w:color="auto" w:fill="FFFFFF"/>
        </w:rPr>
        <w:t>25</w:t>
      </w:r>
      <w:r>
        <w:rPr>
          <w:color w:val="000000"/>
          <w:sz w:val="23"/>
          <w:szCs w:val="23"/>
        </w:rPr>
        <w:fldChar w:fldCharType="end"/>
      </w:r>
      <w:hyperlink r:id="rId46" w:history="1">
        <w:r w:rsidR="001735F5">
          <w:rPr>
            <w:rStyle w:val="Hyperlink"/>
            <w:sz w:val="23"/>
            <w:szCs w:val="23"/>
            <w:bdr w:val="none" w:sz="0" w:space="0" w:color="auto" w:frame="1"/>
            <w:shd w:val="clear" w:color="auto" w:fill="FFFFFF"/>
          </w:rPr>
          <w:t>Minimum standards of criminal procedure</w:t>
        </w:r>
      </w:hyperlink>
      <w:bookmarkEnd w:id="32"/>
    </w:p>
    <w:bookmarkStart w:id="33" w:name="DLM225528"/>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"https://www.legislation.govt.nz/act/public/1990/0109/latest/link.aspx?id=DLM225528" </w:instrText>
      </w:r>
      <w:r>
        <w:rPr>
          <w:color w:val="000000"/>
          <w:sz w:val="23"/>
          <w:szCs w:val="23"/>
        </w:rPr>
        <w:fldChar w:fldCharType="separate"/>
      </w:r>
      <w:r w:rsidR="001735F5">
        <w:rPr>
          <w:rStyle w:val="Hyperlink"/>
          <w:sz w:val="23"/>
          <w:szCs w:val="23"/>
          <w:bdr w:val="none" w:sz="0" w:space="0" w:color="auto" w:frame="1"/>
          <w:shd w:val="clear" w:color="auto" w:fill="FFFFFF"/>
        </w:rPr>
        <w:t>26</w:t>
      </w:r>
      <w:r>
        <w:rPr>
          <w:color w:val="000000"/>
          <w:sz w:val="23"/>
          <w:szCs w:val="23"/>
        </w:rPr>
        <w:fldChar w:fldCharType="end"/>
      </w:r>
      <w:hyperlink r:id="rId47" w:history="1">
        <w:r w:rsidR="001735F5">
          <w:rPr>
            <w:rStyle w:val="Hyperlink"/>
            <w:sz w:val="23"/>
            <w:szCs w:val="23"/>
            <w:bdr w:val="none" w:sz="0" w:space="0" w:color="auto" w:frame="1"/>
            <w:shd w:val="clear" w:color="auto" w:fill="FFFFFF"/>
          </w:rPr>
          <w:t>Retroactive penalties and double jeopardy</w:t>
        </w:r>
      </w:hyperlink>
      <w:bookmarkEnd w:id="33"/>
    </w:p>
    <w:bookmarkStart w:id="34" w:name="DLM225529"/>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"https://www.legislation.govt.nz/act/public/1990/0109/latest/link.aspx?id=DLM225529" </w:instrText>
      </w:r>
      <w:r>
        <w:rPr>
          <w:color w:val="000000"/>
          <w:sz w:val="23"/>
          <w:szCs w:val="23"/>
        </w:rPr>
        <w:fldChar w:fldCharType="separate"/>
      </w:r>
      <w:r w:rsidR="001735F5">
        <w:rPr>
          <w:rStyle w:val="Hyperlink"/>
          <w:sz w:val="23"/>
          <w:szCs w:val="23"/>
          <w:bdr w:val="none" w:sz="0" w:space="0" w:color="auto" w:frame="1"/>
          <w:shd w:val="clear" w:color="auto" w:fill="FFFFFF"/>
        </w:rPr>
        <w:t>27</w:t>
      </w:r>
      <w:r>
        <w:rPr>
          <w:color w:val="000000"/>
          <w:sz w:val="23"/>
          <w:szCs w:val="23"/>
        </w:rPr>
        <w:fldChar w:fldCharType="end"/>
      </w:r>
      <w:hyperlink r:id="rId48" w:history="1">
        <w:r w:rsidR="001735F5">
          <w:rPr>
            <w:rStyle w:val="Hyperlink"/>
            <w:sz w:val="23"/>
            <w:szCs w:val="23"/>
            <w:bdr w:val="none" w:sz="0" w:space="0" w:color="auto" w:frame="1"/>
            <w:shd w:val="clear" w:color="auto" w:fill="FFFFFF"/>
          </w:rPr>
          <w:t>Right to justice</w:t>
        </w:r>
      </w:hyperlink>
      <w:bookmarkEnd w:id="34"/>
    </w:p>
    <w:bookmarkStart w:id="35" w:name="DLM225530"/>
    <w:p w:rsidR="001735F5" w:rsidRDefault="008A759D" w:rsidP="001735F5">
      <w:pPr>
        <w:pStyle w:val="part"/>
        <w:shd w:val="clear" w:color="auto" w:fill="FFFFFF"/>
        <w:spacing w:before="0" w:beforeAutospacing="0" w:after="0" w:afterAutospacing="0" w:line="288" w:lineRule="atLeast"/>
        <w:jc w:val="center"/>
        <w:textAlignment w:val="baseline"/>
        <w:rPr>
          <w:b/>
          <w:bCs/>
          <w:color w:val="000000"/>
          <w:sz w:val="23"/>
          <w:szCs w:val="23"/>
        </w:rPr>
      </w:pPr>
      <w:r>
        <w:rPr>
          <w:b/>
          <w:bCs/>
          <w:color w:val="000000"/>
          <w:sz w:val="23"/>
          <w:szCs w:val="23"/>
        </w:rPr>
        <w:fldChar w:fldCharType="begin"/>
      </w:r>
      <w:r w:rsidR="001735F5">
        <w:rPr>
          <w:b/>
          <w:bCs/>
          <w:color w:val="000000"/>
          <w:sz w:val="23"/>
          <w:szCs w:val="23"/>
        </w:rPr>
        <w:instrText xml:space="preserve"> HYPERLINK "https://www.legislation.govt.nz/act/public/1990/0109/latest/link.aspx?id=DLM225530" </w:instrText>
      </w:r>
      <w:r>
        <w:rPr>
          <w:b/>
          <w:bCs/>
          <w:color w:val="000000"/>
          <w:sz w:val="23"/>
          <w:szCs w:val="23"/>
        </w:rPr>
        <w:fldChar w:fldCharType="separate"/>
      </w:r>
      <w:r w:rsidR="001735F5">
        <w:rPr>
          <w:rStyle w:val="Hyperlink"/>
          <w:b/>
          <w:bCs/>
          <w:sz w:val="23"/>
          <w:szCs w:val="23"/>
          <w:bdr w:val="none" w:sz="0" w:space="0" w:color="auto" w:frame="1"/>
          <w:shd w:val="clear" w:color="auto" w:fill="FFFFFF"/>
        </w:rPr>
        <w:t>Part 3</w:t>
      </w:r>
      <w:r>
        <w:rPr>
          <w:b/>
          <w:bCs/>
          <w:color w:val="000000"/>
          <w:sz w:val="23"/>
          <w:szCs w:val="23"/>
        </w:rPr>
        <w:fldChar w:fldCharType="end"/>
      </w:r>
      <w:r w:rsidR="001735F5">
        <w:rPr>
          <w:b/>
          <w:bCs/>
          <w:color w:val="000000"/>
          <w:sz w:val="23"/>
          <w:szCs w:val="23"/>
        </w:rPr>
        <w:br/>
      </w:r>
      <w:hyperlink r:id="rId49" w:history="1">
        <w:r w:rsidR="001735F5">
          <w:rPr>
            <w:rStyle w:val="Hyperlink"/>
            <w:b/>
            <w:bCs/>
            <w:sz w:val="23"/>
            <w:szCs w:val="23"/>
            <w:bdr w:val="none" w:sz="0" w:space="0" w:color="auto" w:frame="1"/>
            <w:shd w:val="clear" w:color="auto" w:fill="FFFFFF"/>
          </w:rPr>
          <w:t>Miscellaneous provisions</w:t>
        </w:r>
      </w:hyperlink>
      <w:bookmarkEnd w:id="35"/>
    </w:p>
    <w:bookmarkStart w:id="36" w:name="DLM225531"/>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"https://www.legislation.govt.nz/act/public/1990/0109/latest/link.aspx?id=DLM225531" </w:instrText>
      </w:r>
      <w:r>
        <w:rPr>
          <w:color w:val="000000"/>
          <w:sz w:val="23"/>
          <w:szCs w:val="23"/>
        </w:rPr>
        <w:fldChar w:fldCharType="separate"/>
      </w:r>
      <w:r w:rsidR="001735F5">
        <w:rPr>
          <w:rStyle w:val="Hyperlink"/>
          <w:sz w:val="23"/>
          <w:szCs w:val="23"/>
          <w:bdr w:val="none" w:sz="0" w:space="0" w:color="auto" w:frame="1"/>
          <w:shd w:val="clear" w:color="auto" w:fill="FFFFFF"/>
        </w:rPr>
        <w:t>28</w:t>
      </w:r>
      <w:r>
        <w:rPr>
          <w:color w:val="000000"/>
          <w:sz w:val="23"/>
          <w:szCs w:val="23"/>
        </w:rPr>
        <w:fldChar w:fldCharType="end"/>
      </w:r>
      <w:hyperlink r:id="rId50" w:history="1">
        <w:r w:rsidR="001735F5">
          <w:rPr>
            <w:rStyle w:val="Hyperlink"/>
            <w:sz w:val="23"/>
            <w:szCs w:val="23"/>
            <w:bdr w:val="none" w:sz="0" w:space="0" w:color="auto" w:frame="1"/>
            <w:shd w:val="clear" w:color="auto" w:fill="FFFFFF"/>
          </w:rPr>
          <w:t>Other rights and freedoms not affected</w:t>
        </w:r>
      </w:hyperlink>
      <w:bookmarkEnd w:id="36"/>
    </w:p>
    <w:bookmarkStart w:id="37" w:name="DLM225532"/>
    <w:p w:rsidR="001735F5" w:rsidRDefault="008A759D" w:rsidP="001735F5">
      <w:pPr>
        <w:pStyle w:val="prov"/>
        <w:shd w:val="clear" w:color="auto" w:fill="FFFFFF"/>
        <w:spacing w:before="0" w:beforeAutospacing="0" w:after="0" w:afterAutospacing="0" w:line="288" w:lineRule="atLeast"/>
        <w:ind w:right="240"/>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"https://www.legislation.govt.nz/act/public/1990/0109/latest/link.aspx?id=DLM225532" </w:instrText>
      </w:r>
      <w:r>
        <w:rPr>
          <w:color w:val="000000"/>
          <w:sz w:val="23"/>
          <w:szCs w:val="23"/>
        </w:rPr>
        <w:fldChar w:fldCharType="separate"/>
      </w:r>
      <w:r w:rsidR="001735F5">
        <w:rPr>
          <w:rStyle w:val="Hyperlink"/>
          <w:sz w:val="23"/>
          <w:szCs w:val="23"/>
          <w:bdr w:val="none" w:sz="0" w:space="0" w:color="auto" w:frame="1"/>
          <w:shd w:val="clear" w:color="auto" w:fill="FFFFFF"/>
        </w:rPr>
        <w:t>29</w:t>
      </w:r>
      <w:r>
        <w:rPr>
          <w:color w:val="000000"/>
          <w:sz w:val="23"/>
          <w:szCs w:val="23"/>
        </w:rPr>
        <w:fldChar w:fldCharType="end"/>
      </w:r>
      <w:hyperlink r:id="rId51" w:history="1">
        <w:r w:rsidR="001735F5">
          <w:rPr>
            <w:rStyle w:val="Hyperlink"/>
            <w:sz w:val="23"/>
            <w:szCs w:val="23"/>
            <w:bdr w:val="none" w:sz="0" w:space="0" w:color="auto" w:frame="1"/>
            <w:shd w:val="clear" w:color="auto" w:fill="FFFFFF"/>
          </w:rPr>
          <w:t>Application to legal persons</w:t>
        </w:r>
      </w:hyperlink>
      <w:bookmarkEnd w:id="37"/>
    </w:p>
    <w:bookmarkStart w:id="38" w:name="DLM3640302"/>
    <w:p w:rsidR="001735F5" w:rsidRDefault="008A759D" w:rsidP="001735F5">
      <w:pPr>
        <w:pStyle w:val="end-reprint-note"/>
        <w:shd w:val="clear" w:color="auto" w:fill="FFFFFF"/>
        <w:spacing w:before="0" w:beforeAutospacing="0" w:after="0" w:afterAutospacing="0" w:line="288" w:lineRule="atLeast"/>
        <w:textAlignment w:val="baseline"/>
        <w:rPr>
          <w:color w:val="000000"/>
          <w:sz w:val="23"/>
          <w:szCs w:val="23"/>
        </w:rPr>
      </w:pPr>
      <w:r>
        <w:rPr>
          <w:color w:val="000000"/>
          <w:sz w:val="23"/>
          <w:szCs w:val="23"/>
        </w:rPr>
        <w:fldChar w:fldCharType="begin"/>
      </w:r>
      <w:r w:rsidR="001735F5">
        <w:rPr>
          <w:color w:val="000000"/>
          <w:sz w:val="23"/>
          <w:szCs w:val="23"/>
        </w:rPr>
        <w:instrText xml:space="preserve"> HYPERLINK "https://www.legislation.govt.nz/act/public/1990/0109/latest/link.aspx?id=DLM3640302" </w:instrText>
      </w:r>
      <w:r>
        <w:rPr>
          <w:color w:val="000000"/>
          <w:sz w:val="23"/>
          <w:szCs w:val="23"/>
        </w:rPr>
        <w:fldChar w:fldCharType="separate"/>
      </w:r>
      <w:r w:rsidR="001735F5">
        <w:rPr>
          <w:rStyle w:val="Hyperlink"/>
          <w:sz w:val="23"/>
          <w:szCs w:val="23"/>
          <w:bdr w:val="none" w:sz="0" w:space="0" w:color="auto" w:frame="1"/>
          <w:shd w:val="clear" w:color="auto" w:fill="FFFFFF"/>
        </w:rPr>
        <w:t>Reprint notes</w:t>
      </w:r>
      <w:r>
        <w:rPr>
          <w:color w:val="000000"/>
          <w:sz w:val="23"/>
          <w:szCs w:val="23"/>
        </w:rPr>
        <w:fldChar w:fldCharType="end"/>
      </w:r>
      <w:bookmarkEnd w:id="38"/>
    </w:p>
    <w:p w:rsidR="001735F5" w:rsidRDefault="008A759D" w:rsidP="001735F5">
      <w:pPr>
        <w:shd w:val="clear" w:color="auto" w:fill="FFFFFF"/>
        <w:spacing w:before="480"/>
        <w:textAlignment w:val="baseline"/>
        <w:rPr>
          <w:rFonts w:ascii="Arial" w:hAnsi="Arial" w:cs="Arial"/>
          <w:color w:val="333333"/>
          <w:sz w:val="25"/>
          <w:szCs w:val="25"/>
        </w:rPr>
      </w:pPr>
      <w:r w:rsidRPr="008A759D">
        <w:rPr>
          <w:rFonts w:ascii="Arial" w:hAnsi="Arial" w:cs="Arial"/>
          <w:color w:val="333333"/>
          <w:sz w:val="25"/>
          <w:szCs w:val="25"/>
        </w:rPr>
        <w:pict>
          <v:rect id="_x0000_i1027" style="width:252pt;height:.75pt" o:hrpct="0" o:hralign="center" o:hrstd="t" o:hrnoshade="t" o:hr="t" fillcolor="black" stroked="f"/>
        </w:pict>
      </w:r>
    </w:p>
    <w:p w:rsidR="001735F5" w:rsidRDefault="001735F5" w:rsidP="001735F5">
      <w:pPr>
        <w:pStyle w:val="text"/>
        <w:shd w:val="clear" w:color="auto" w:fill="FFFFFF"/>
        <w:spacing w:before="0" w:beforeAutospacing="0" w:after="0" w:afterAutospacing="0" w:line="288" w:lineRule="atLeast"/>
        <w:textAlignment w:val="baseline"/>
        <w:rPr>
          <w:b/>
          <w:bCs/>
          <w:color w:val="000000"/>
          <w:sz w:val="25"/>
          <w:szCs w:val="25"/>
        </w:rPr>
      </w:pPr>
      <w:r>
        <w:rPr>
          <w:b/>
          <w:bCs/>
          <w:color w:val="000000"/>
          <w:sz w:val="25"/>
          <w:szCs w:val="25"/>
        </w:rPr>
        <w:t>An Act—</w:t>
      </w:r>
    </w:p>
    <w:p w:rsidR="001735F5" w:rsidRDefault="001735F5" w:rsidP="001735F5">
      <w:pPr>
        <w:pStyle w:val="labelled"/>
        <w:numPr>
          <w:ilvl w:val="0"/>
          <w:numId w:val="4"/>
        </w:numPr>
        <w:shd w:val="clear" w:color="auto" w:fill="FFFFFF"/>
        <w:spacing w:before="0" w:beforeAutospacing="0" w:after="0" w:afterAutospacing="0" w:line="288" w:lineRule="atLeast"/>
        <w:ind w:left="1440" w:right="240"/>
        <w:textAlignment w:val="baseline"/>
        <w:rPr>
          <w:b/>
          <w:bCs/>
          <w:color w:val="000000"/>
          <w:sz w:val="25"/>
          <w:szCs w:val="25"/>
        </w:rPr>
      </w:pPr>
      <w:r>
        <w:rPr>
          <w:rStyle w:val="label"/>
          <w:b/>
          <w:bCs/>
          <w:color w:val="000000"/>
          <w:sz w:val="25"/>
          <w:szCs w:val="25"/>
          <w:bdr w:val="none" w:sz="0" w:space="0" w:color="auto" w:frame="1"/>
        </w:rPr>
        <w:t>(a)</w:t>
      </w:r>
      <w:r>
        <w:rPr>
          <w:b/>
          <w:bCs/>
          <w:color w:val="000000"/>
          <w:sz w:val="25"/>
          <w:szCs w:val="25"/>
        </w:rPr>
        <w:t>to affirm, protect, and promote human rights and fundamental freedoms in New Zealand; and</w:t>
      </w:r>
    </w:p>
    <w:p w:rsidR="001735F5" w:rsidRDefault="001735F5" w:rsidP="001735F5">
      <w:pPr>
        <w:pStyle w:val="labelled"/>
        <w:numPr>
          <w:ilvl w:val="0"/>
          <w:numId w:val="5"/>
        </w:numPr>
        <w:shd w:val="clear" w:color="auto" w:fill="FFFFFF"/>
        <w:spacing w:before="0" w:beforeAutospacing="0" w:after="0" w:afterAutospacing="0" w:line="288" w:lineRule="atLeast"/>
        <w:ind w:left="1440" w:right="240"/>
        <w:textAlignment w:val="baseline"/>
        <w:rPr>
          <w:b/>
          <w:bCs/>
          <w:color w:val="000000"/>
          <w:sz w:val="25"/>
          <w:szCs w:val="25"/>
        </w:rPr>
      </w:pPr>
      <w:r>
        <w:rPr>
          <w:rStyle w:val="label"/>
          <w:b/>
          <w:bCs/>
          <w:color w:val="000000"/>
          <w:sz w:val="25"/>
          <w:szCs w:val="25"/>
          <w:bdr w:val="none" w:sz="0" w:space="0" w:color="auto" w:frame="1"/>
        </w:rPr>
        <w:t>(b)</w:t>
      </w:r>
      <w:r>
        <w:rPr>
          <w:b/>
          <w:bCs/>
          <w:color w:val="000000"/>
          <w:sz w:val="25"/>
          <w:szCs w:val="25"/>
        </w:rPr>
        <w:t>to affirm New Zealand's commitment to the International Covenant on Civil and Political Rights</w:t>
      </w:r>
    </w:p>
    <w:p w:rsidR="001735F5" w:rsidRDefault="001735F5"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1735F5" w:rsidRDefault="001735F5"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1735F5" w:rsidRDefault="001735F5"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1735F5" w:rsidRDefault="001735F5"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1735F5" w:rsidRDefault="001735F5"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1735F5" w:rsidRDefault="001735F5"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1735F5" w:rsidRDefault="001735F5"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1735F5" w:rsidRDefault="001735F5"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1735F5" w:rsidRDefault="001735F5"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1735F5" w:rsidRDefault="001735F5"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1735F5" w:rsidRDefault="001735F5"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1735F5" w:rsidRDefault="001735F5"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3D687F" w:rsidRPr="007B5C74" w:rsidRDefault="003D687F" w:rsidP="003D687F">
      <w:pPr>
        <w:spacing w:before="100" w:beforeAutospacing="1" w:after="100" w:afterAutospacing="1" w:line="240" w:lineRule="auto"/>
        <w:rPr>
          <w:rFonts w:ascii="Times New Roman" w:eastAsia="Times New Roman" w:hAnsi="Times New Roman" w:cs="Times New Roman"/>
          <w:b/>
          <w:bCs/>
          <w:color w:val="000000"/>
          <w:sz w:val="27"/>
          <w:szCs w:val="27"/>
          <w:lang w:val="en-NZ" w:eastAsia="en-NZ"/>
        </w:rPr>
      </w:pPr>
      <w:r w:rsidRPr="007B5C74">
        <w:rPr>
          <w:rFonts w:ascii="Times New Roman" w:eastAsia="Times New Roman" w:hAnsi="Times New Roman" w:cs="Times New Roman"/>
          <w:b/>
          <w:bCs/>
          <w:color w:val="000000"/>
          <w:sz w:val="27"/>
          <w:szCs w:val="27"/>
          <w:lang w:val="en-NZ" w:eastAsia="en-NZ"/>
        </w:rPr>
        <w:t>Conclusion</w:t>
      </w:r>
    </w:p>
    <w:p w:rsidR="003D687F" w:rsidRPr="003D687F" w:rsidRDefault="00EF074A" w:rsidP="00EF074A">
      <w:pPr>
        <w:spacing w:before="100" w:beforeAutospacing="1" w:after="100" w:afterAutospacing="1" w:line="240" w:lineRule="auto"/>
        <w:ind w:left="720"/>
        <w:rPr>
          <w:rFonts w:ascii="Times New Roman" w:eastAsia="Times New Roman" w:hAnsi="Times New Roman" w:cs="Times New Roman"/>
          <w:color w:val="000000"/>
          <w:sz w:val="27"/>
          <w:szCs w:val="27"/>
          <w:lang w:val="en-NZ" w:eastAsia="en-NZ"/>
        </w:rPr>
      </w:pPr>
      <w:r>
        <w:rPr>
          <w:rFonts w:ascii="Times New Roman" w:eastAsia="Times New Roman" w:hAnsi="Times New Roman" w:cs="Times New Roman"/>
          <w:color w:val="000000"/>
          <w:sz w:val="27"/>
          <w:szCs w:val="27"/>
          <w:lang w:val="en-NZ" w:eastAsia="en-NZ"/>
        </w:rPr>
        <w:t xml:space="preserve">6 </w:t>
      </w:r>
      <w:r w:rsidR="003D687F" w:rsidRPr="003D687F">
        <w:rPr>
          <w:rFonts w:ascii="Times New Roman" w:eastAsia="Times New Roman" w:hAnsi="Times New Roman" w:cs="Times New Roman"/>
          <w:color w:val="000000"/>
          <w:sz w:val="27"/>
          <w:szCs w:val="27"/>
          <w:lang w:val="en-NZ" w:eastAsia="en-NZ"/>
        </w:rPr>
        <w:t xml:space="preserve">. </w:t>
      </w:r>
      <w:r w:rsidR="00E44BC2">
        <w:rPr>
          <w:rFonts w:ascii="Times New Roman" w:eastAsia="Times New Roman" w:hAnsi="Times New Roman" w:cs="Times New Roman"/>
          <w:color w:val="000000"/>
          <w:sz w:val="27"/>
          <w:szCs w:val="27"/>
          <w:lang w:val="en-NZ" w:eastAsia="en-NZ"/>
        </w:rPr>
        <w:t>Finally, a</w:t>
      </w:r>
      <w:r w:rsidR="003D687F" w:rsidRPr="003D687F">
        <w:rPr>
          <w:rFonts w:ascii="Times New Roman" w:eastAsia="Times New Roman" w:hAnsi="Times New Roman" w:cs="Times New Roman"/>
          <w:color w:val="000000"/>
          <w:sz w:val="27"/>
          <w:szCs w:val="27"/>
          <w:lang w:val="en-NZ" w:eastAsia="en-NZ"/>
        </w:rPr>
        <w:t>t this point in time, and in the</w:t>
      </w:r>
      <w:r w:rsidR="00E44BC2">
        <w:rPr>
          <w:rFonts w:ascii="Times New Roman" w:eastAsia="Times New Roman" w:hAnsi="Times New Roman" w:cs="Times New Roman"/>
          <w:color w:val="000000"/>
          <w:sz w:val="27"/>
          <w:szCs w:val="27"/>
          <w:lang w:val="en-NZ" w:eastAsia="en-NZ"/>
        </w:rPr>
        <w:t>se current</w:t>
      </w:r>
      <w:r w:rsidR="003D687F" w:rsidRPr="003D687F">
        <w:rPr>
          <w:rFonts w:ascii="Times New Roman" w:eastAsia="Times New Roman" w:hAnsi="Times New Roman" w:cs="Times New Roman"/>
          <w:color w:val="000000"/>
          <w:sz w:val="27"/>
          <w:szCs w:val="27"/>
          <w:lang w:val="en-NZ" w:eastAsia="en-NZ"/>
        </w:rPr>
        <w:t xml:space="preserve"> circumstances, I </w:t>
      </w:r>
      <w:r>
        <w:rPr>
          <w:rFonts w:ascii="Times New Roman" w:eastAsia="Times New Roman" w:hAnsi="Times New Roman" w:cs="Times New Roman"/>
          <w:color w:val="000000"/>
          <w:sz w:val="27"/>
          <w:szCs w:val="27"/>
          <w:lang w:val="en-NZ" w:eastAsia="en-NZ"/>
        </w:rPr>
        <w:t>will</w:t>
      </w:r>
      <w:r w:rsidR="003D687F" w:rsidRPr="003D687F">
        <w:rPr>
          <w:rFonts w:ascii="Times New Roman" w:eastAsia="Times New Roman" w:hAnsi="Times New Roman" w:cs="Times New Roman"/>
          <w:color w:val="000000"/>
          <w:sz w:val="27"/>
          <w:szCs w:val="27"/>
          <w:lang w:val="en-NZ" w:eastAsia="en-NZ"/>
        </w:rPr>
        <w:t xml:space="preserve"> </w:t>
      </w:r>
      <w:r w:rsidR="002A4A4C">
        <w:rPr>
          <w:rFonts w:ascii="Times New Roman" w:eastAsia="Times New Roman" w:hAnsi="Times New Roman" w:cs="Times New Roman"/>
          <w:color w:val="000000"/>
          <w:sz w:val="27"/>
          <w:szCs w:val="27"/>
          <w:lang w:val="en-NZ" w:eastAsia="en-NZ"/>
        </w:rPr>
        <w:t xml:space="preserve">not </w:t>
      </w:r>
      <w:r w:rsidR="003D687F" w:rsidRPr="003D687F">
        <w:rPr>
          <w:rFonts w:ascii="Times New Roman" w:eastAsia="Times New Roman" w:hAnsi="Times New Roman" w:cs="Times New Roman"/>
          <w:color w:val="000000"/>
          <w:sz w:val="27"/>
          <w:szCs w:val="27"/>
          <w:lang w:val="en-NZ" w:eastAsia="en-NZ"/>
        </w:rPr>
        <w:t>give my full consent to undergo a</w:t>
      </w:r>
      <w:r w:rsidR="00E44BC2">
        <w:rPr>
          <w:rFonts w:ascii="Times New Roman" w:eastAsia="Times New Roman" w:hAnsi="Times New Roman" w:cs="Times New Roman"/>
          <w:color w:val="000000"/>
          <w:sz w:val="27"/>
          <w:szCs w:val="27"/>
          <w:lang w:val="en-NZ" w:eastAsia="en-NZ"/>
        </w:rPr>
        <w:t>ny</w:t>
      </w:r>
      <w:r w:rsidR="003D687F" w:rsidRPr="003D687F">
        <w:rPr>
          <w:rFonts w:ascii="Times New Roman" w:eastAsia="Times New Roman" w:hAnsi="Times New Roman" w:cs="Times New Roman"/>
          <w:color w:val="000000"/>
          <w:sz w:val="27"/>
          <w:szCs w:val="27"/>
          <w:lang w:val="en-NZ" w:eastAsia="en-NZ"/>
        </w:rPr>
        <w:t xml:space="preserve"> medical procedure. In re</w:t>
      </w:r>
      <w:r w:rsidR="00E44BC2">
        <w:rPr>
          <w:rFonts w:ascii="Times New Roman" w:eastAsia="Times New Roman" w:hAnsi="Times New Roman" w:cs="Times New Roman"/>
          <w:color w:val="000000"/>
          <w:sz w:val="27"/>
          <w:szCs w:val="27"/>
          <w:lang w:val="en-NZ" w:eastAsia="en-NZ"/>
        </w:rPr>
        <w:t>gard to the vaccination/injection</w:t>
      </w:r>
      <w:r w:rsidR="003D687F" w:rsidRPr="003D687F">
        <w:rPr>
          <w:rFonts w:ascii="Times New Roman" w:eastAsia="Times New Roman" w:hAnsi="Times New Roman" w:cs="Times New Roman"/>
          <w:color w:val="000000"/>
          <w:sz w:val="27"/>
          <w:szCs w:val="27"/>
          <w:lang w:val="en-NZ" w:eastAsia="en-NZ"/>
        </w:rPr>
        <w:t xml:space="preserve"> itself</w:t>
      </w:r>
      <w:r w:rsidR="003D687F">
        <w:rPr>
          <w:rFonts w:ascii="Times New Roman" w:eastAsia="Times New Roman" w:hAnsi="Times New Roman" w:cs="Times New Roman"/>
          <w:color w:val="000000"/>
          <w:sz w:val="27"/>
          <w:szCs w:val="27"/>
          <w:lang w:val="en-NZ" w:eastAsia="en-NZ"/>
        </w:rPr>
        <w:t>, based on the facts and information</w:t>
      </w:r>
      <w:r w:rsidR="00BD1A0F">
        <w:rPr>
          <w:rFonts w:ascii="Times New Roman" w:eastAsia="Times New Roman" w:hAnsi="Times New Roman" w:cs="Times New Roman"/>
          <w:color w:val="000000"/>
          <w:sz w:val="27"/>
          <w:szCs w:val="27"/>
          <w:lang w:val="en-NZ" w:eastAsia="en-NZ"/>
        </w:rPr>
        <w:t xml:space="preserve"> as</w:t>
      </w:r>
      <w:r>
        <w:rPr>
          <w:rFonts w:ascii="Times New Roman" w:eastAsia="Times New Roman" w:hAnsi="Times New Roman" w:cs="Times New Roman"/>
          <w:color w:val="000000"/>
          <w:sz w:val="27"/>
          <w:szCs w:val="27"/>
          <w:lang w:val="en-NZ" w:eastAsia="en-NZ"/>
        </w:rPr>
        <w:t xml:space="preserve"> stated</w:t>
      </w:r>
      <w:r w:rsidR="003D687F">
        <w:rPr>
          <w:rFonts w:ascii="Times New Roman" w:eastAsia="Times New Roman" w:hAnsi="Times New Roman" w:cs="Times New Roman"/>
          <w:color w:val="000000"/>
          <w:sz w:val="27"/>
          <w:szCs w:val="27"/>
          <w:lang w:val="en-NZ" w:eastAsia="en-NZ"/>
        </w:rPr>
        <w:t xml:space="preserve"> above. </w:t>
      </w:r>
    </w:p>
    <w:p w:rsidR="003D687F" w:rsidRPr="003D687F" w:rsidRDefault="00EF074A" w:rsidP="00EF074A">
      <w:pPr>
        <w:spacing w:before="100" w:beforeAutospacing="1" w:after="100" w:afterAutospacing="1" w:line="240" w:lineRule="auto"/>
        <w:ind w:left="720"/>
        <w:rPr>
          <w:rFonts w:ascii="Times New Roman" w:eastAsia="Times New Roman" w:hAnsi="Times New Roman" w:cs="Times New Roman"/>
          <w:color w:val="000000"/>
          <w:sz w:val="27"/>
          <w:szCs w:val="27"/>
          <w:lang w:val="en-NZ" w:eastAsia="en-NZ"/>
        </w:rPr>
      </w:pPr>
      <w:r>
        <w:rPr>
          <w:rFonts w:ascii="Times New Roman" w:eastAsia="Times New Roman" w:hAnsi="Times New Roman" w:cs="Times New Roman"/>
          <w:color w:val="000000"/>
          <w:sz w:val="27"/>
          <w:szCs w:val="27"/>
          <w:lang w:val="en-NZ" w:eastAsia="en-NZ"/>
        </w:rPr>
        <w:t>7</w:t>
      </w:r>
      <w:r w:rsidR="003D687F" w:rsidRPr="003D687F">
        <w:rPr>
          <w:rFonts w:ascii="Times New Roman" w:eastAsia="Times New Roman" w:hAnsi="Times New Roman" w:cs="Times New Roman"/>
          <w:color w:val="000000"/>
          <w:sz w:val="27"/>
          <w:szCs w:val="27"/>
          <w:lang w:val="en-NZ" w:eastAsia="en-NZ"/>
        </w:rPr>
        <w:t xml:space="preserve">. </w:t>
      </w:r>
      <w:r w:rsidR="00BD1A0F">
        <w:rPr>
          <w:rFonts w:ascii="Times New Roman" w:eastAsia="Times New Roman" w:hAnsi="Times New Roman" w:cs="Times New Roman"/>
          <w:color w:val="000000"/>
          <w:sz w:val="27"/>
          <w:szCs w:val="27"/>
          <w:lang w:val="en-NZ" w:eastAsia="en-NZ"/>
        </w:rPr>
        <w:t xml:space="preserve">Furthermore, </w:t>
      </w:r>
      <w:r w:rsidR="003D687F" w:rsidRPr="003D687F">
        <w:rPr>
          <w:rFonts w:ascii="Times New Roman" w:eastAsia="Times New Roman" w:hAnsi="Times New Roman" w:cs="Times New Roman"/>
          <w:color w:val="000000"/>
          <w:sz w:val="27"/>
          <w:szCs w:val="27"/>
          <w:lang w:val="en-NZ" w:eastAsia="en-NZ"/>
        </w:rPr>
        <w:t>I confirm that I am willing and able to carry out and perform my role of employment</w:t>
      </w:r>
      <w:r w:rsidR="00E44BC2">
        <w:rPr>
          <w:rFonts w:ascii="Times New Roman" w:eastAsia="Times New Roman" w:hAnsi="Times New Roman" w:cs="Times New Roman"/>
          <w:color w:val="000000"/>
          <w:sz w:val="27"/>
          <w:szCs w:val="27"/>
          <w:lang w:val="en-NZ" w:eastAsia="en-NZ"/>
        </w:rPr>
        <w:t xml:space="preserve"> as per my contract</w:t>
      </w:r>
      <w:r w:rsidR="003D687F" w:rsidRPr="003D687F">
        <w:rPr>
          <w:rFonts w:ascii="Times New Roman" w:eastAsia="Times New Roman" w:hAnsi="Times New Roman" w:cs="Times New Roman"/>
          <w:color w:val="000000"/>
          <w:sz w:val="27"/>
          <w:szCs w:val="27"/>
          <w:lang w:val="en-NZ" w:eastAsia="en-NZ"/>
        </w:rPr>
        <w:t>.</w:t>
      </w:r>
    </w:p>
    <w:p w:rsidR="003D687F" w:rsidRDefault="003D687F"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p>
    <w:p w:rsidR="003D687F" w:rsidRPr="003D687F" w:rsidRDefault="003D687F"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r w:rsidRPr="003D687F">
        <w:rPr>
          <w:rFonts w:ascii="Times New Roman" w:eastAsia="Times New Roman" w:hAnsi="Times New Roman" w:cs="Times New Roman"/>
          <w:color w:val="000000"/>
          <w:sz w:val="27"/>
          <w:szCs w:val="27"/>
          <w:lang w:val="en-NZ" w:eastAsia="en-NZ"/>
        </w:rPr>
        <w:t>Sincerely</w:t>
      </w:r>
      <w:r w:rsidR="00EF074A">
        <w:rPr>
          <w:rFonts w:ascii="Times New Roman" w:eastAsia="Times New Roman" w:hAnsi="Times New Roman" w:cs="Times New Roman"/>
          <w:color w:val="000000"/>
          <w:sz w:val="27"/>
          <w:szCs w:val="27"/>
          <w:lang w:val="en-NZ" w:eastAsia="en-NZ"/>
        </w:rPr>
        <w:t>,</w:t>
      </w:r>
    </w:p>
    <w:p w:rsidR="003D687F" w:rsidRPr="003D687F" w:rsidRDefault="003D687F"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r>
        <w:rPr>
          <w:rFonts w:ascii="Times New Roman" w:eastAsia="Times New Roman" w:hAnsi="Times New Roman" w:cs="Times New Roman"/>
          <w:color w:val="000000"/>
          <w:sz w:val="27"/>
          <w:szCs w:val="27"/>
          <w:lang w:val="en-NZ" w:eastAsia="en-NZ"/>
        </w:rPr>
        <w:t>[</w:t>
      </w:r>
      <w:r w:rsidRPr="003D687F">
        <w:rPr>
          <w:rFonts w:ascii="Times New Roman" w:eastAsia="Times New Roman" w:hAnsi="Times New Roman" w:cs="Times New Roman"/>
          <w:color w:val="000000"/>
          <w:sz w:val="27"/>
          <w:szCs w:val="27"/>
          <w:lang w:val="en-NZ" w:eastAsia="en-NZ"/>
        </w:rPr>
        <w:t>Your Name</w:t>
      </w:r>
      <w:r>
        <w:rPr>
          <w:rFonts w:ascii="Times New Roman" w:eastAsia="Times New Roman" w:hAnsi="Times New Roman" w:cs="Times New Roman"/>
          <w:color w:val="000000"/>
          <w:sz w:val="27"/>
          <w:szCs w:val="27"/>
          <w:lang w:val="en-NZ" w:eastAsia="en-NZ"/>
        </w:rPr>
        <w:t>]</w:t>
      </w:r>
    </w:p>
    <w:p w:rsidR="003D687F" w:rsidRPr="003D687F" w:rsidRDefault="003D687F" w:rsidP="003D687F">
      <w:pPr>
        <w:spacing w:before="100" w:beforeAutospacing="1" w:after="100" w:afterAutospacing="1" w:line="240" w:lineRule="auto"/>
        <w:rPr>
          <w:rFonts w:ascii="Times New Roman" w:eastAsia="Times New Roman" w:hAnsi="Times New Roman" w:cs="Times New Roman"/>
          <w:color w:val="000000"/>
          <w:sz w:val="27"/>
          <w:szCs w:val="27"/>
          <w:lang w:val="en-NZ" w:eastAsia="en-NZ"/>
        </w:rPr>
      </w:pPr>
      <w:r>
        <w:rPr>
          <w:rFonts w:ascii="Times New Roman" w:eastAsia="Times New Roman" w:hAnsi="Times New Roman" w:cs="Times New Roman"/>
          <w:color w:val="000000"/>
          <w:sz w:val="27"/>
          <w:szCs w:val="27"/>
          <w:lang w:val="en-NZ" w:eastAsia="en-NZ"/>
        </w:rPr>
        <w:t>[</w:t>
      </w:r>
      <w:r w:rsidRPr="003D687F">
        <w:rPr>
          <w:rFonts w:ascii="Times New Roman" w:eastAsia="Times New Roman" w:hAnsi="Times New Roman" w:cs="Times New Roman"/>
          <w:color w:val="000000"/>
          <w:sz w:val="27"/>
          <w:szCs w:val="27"/>
          <w:lang w:val="en-NZ" w:eastAsia="en-NZ"/>
        </w:rPr>
        <w:t>Your contact details</w:t>
      </w:r>
      <w:r>
        <w:rPr>
          <w:rFonts w:ascii="Times New Roman" w:eastAsia="Times New Roman" w:hAnsi="Times New Roman" w:cs="Times New Roman"/>
          <w:color w:val="000000"/>
          <w:sz w:val="27"/>
          <w:szCs w:val="27"/>
          <w:lang w:val="en-NZ" w:eastAsia="en-NZ"/>
        </w:rPr>
        <w:t>]</w:t>
      </w:r>
    </w:p>
    <w:p w:rsidR="00185B02" w:rsidRDefault="00185B02"/>
    <w:sectPr w:rsidR="00185B02" w:rsidSect="003D687F">
      <w:headerReference w:type="default" r:id="rId52"/>
      <w:footerReference w:type="default" r:id="rId53"/>
      <w:pgSz w:w="12240" w:h="15840"/>
      <w:pgMar w:top="284" w:right="720" w:bottom="720" w:left="720"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84F" w:rsidRDefault="00EE484F">
      <w:pPr>
        <w:spacing w:after="0" w:line="240" w:lineRule="auto"/>
      </w:pPr>
      <w:r>
        <w:separator/>
      </w:r>
    </w:p>
  </w:endnote>
  <w:endnote w:type="continuationSeparator" w:id="0">
    <w:p w:rsidR="00EE484F" w:rsidRDefault="00EE4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Default="00331802">
    <w:pPr>
      <w:pStyle w:val="Footer"/>
    </w:pPr>
  </w:p>
  <w:p w:rsidR="00331802" w:rsidRPr="00DB5B2C" w:rsidRDefault="00331802" w:rsidP="00D81EEA">
    <w:pPr>
      <w:pStyle w:val="Footer"/>
      <w:rPr>
        <w:sz w:val="18"/>
        <w:szCs w:val="18"/>
      </w:rPr>
    </w:pPr>
    <w:r w:rsidRPr="00DB5B2C">
      <w:rPr>
        <w:sz w:val="18"/>
        <w:szCs w:val="18"/>
      </w:rPr>
      <w:t xml:space="preserve">Te-Moana-Nui-A-Kiwa Embassy  Indigenous and Native Study 2021 © </w:t>
    </w:r>
    <w:hyperlink r:id="rId1" w:history="1">
      <w:r w:rsidRPr="00DB5B2C">
        <w:rPr>
          <w:rStyle w:val="Hyperlink"/>
          <w:sz w:val="18"/>
          <w:szCs w:val="18"/>
        </w:rPr>
        <w:t>www.te-moana-nui-a-kiwa.com</w:t>
      </w:r>
    </w:hyperlink>
    <w:r w:rsidRPr="00DB5B2C">
      <w:rPr>
        <w:sz w:val="18"/>
        <w:szCs w:val="18"/>
      </w:rPr>
      <w:t xml:space="preserve"> </w:t>
    </w:r>
  </w:p>
  <w:p w:rsidR="00331802" w:rsidRPr="00DB5B2C" w:rsidRDefault="00331802" w:rsidP="00D81EEA">
    <w:pPr>
      <w:pStyle w:val="Footer"/>
      <w:rPr>
        <w:sz w:val="18"/>
        <w:szCs w:val="18"/>
      </w:rPr>
    </w:pPr>
    <w:r w:rsidRPr="00DB5B2C">
      <w:rPr>
        <w:sz w:val="18"/>
        <w:szCs w:val="18"/>
      </w:rPr>
      <w:t>United Nations Safet</w:t>
    </w:r>
    <w:r>
      <w:rPr>
        <w:sz w:val="18"/>
        <w:szCs w:val="18"/>
      </w:rPr>
      <w:t>y and Security Services since 26</w:t>
    </w:r>
    <w:r w:rsidRPr="00DB5B2C">
      <w:rPr>
        <w:sz w:val="18"/>
        <w:szCs w:val="18"/>
        <w:vertAlign w:val="superscript"/>
      </w:rPr>
      <w:t>th</w:t>
    </w:r>
    <w:r w:rsidRPr="00DB5B2C">
      <w:rPr>
        <w:sz w:val="18"/>
        <w:szCs w:val="18"/>
      </w:rPr>
      <w:t xml:space="preserve"> May 2004      International Treaties Convention Pacific  Data Collection  </w:t>
    </w:r>
  </w:p>
  <w:p w:rsidR="00331802" w:rsidRDefault="00331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84F" w:rsidRDefault="00EE484F">
      <w:pPr>
        <w:spacing w:after="0" w:line="240" w:lineRule="auto"/>
      </w:pPr>
      <w:r>
        <w:separator/>
      </w:r>
    </w:p>
  </w:footnote>
  <w:footnote w:type="continuationSeparator" w:id="0">
    <w:p w:rsidR="00EE484F" w:rsidRDefault="00EE4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994900"/>
      <w:docPartObj>
        <w:docPartGallery w:val="Page Numbers (Top of Page)"/>
        <w:docPartUnique/>
      </w:docPartObj>
    </w:sdtPr>
    <w:sdtContent>
      <w:p w:rsidR="00331802" w:rsidRDefault="008A759D">
        <w:pPr>
          <w:pStyle w:val="Header"/>
          <w:jc w:val="right"/>
        </w:pPr>
        <w:r>
          <w:fldChar w:fldCharType="begin"/>
        </w:r>
        <w:r w:rsidR="00C951C8">
          <w:instrText xml:space="preserve"> PAGE   \* MERGEFORMAT </w:instrText>
        </w:r>
        <w:r>
          <w:fldChar w:fldCharType="separate"/>
        </w:r>
        <w:r w:rsidR="00EE484F">
          <w:rPr>
            <w:noProof/>
          </w:rPr>
          <w:t>1</w:t>
        </w:r>
        <w:r>
          <w:rPr>
            <w:noProof/>
          </w:rPr>
          <w:fldChar w:fldCharType="end"/>
        </w:r>
      </w:p>
    </w:sdtContent>
  </w:sdt>
  <w:p w:rsidR="00331802" w:rsidRPr="00DB5B2C" w:rsidRDefault="00331802">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BA6"/>
    <w:multiLevelType w:val="multilevel"/>
    <w:tmpl w:val="E0E2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E2EF0"/>
    <w:multiLevelType w:val="hybridMultilevel"/>
    <w:tmpl w:val="01D4A558"/>
    <w:lvl w:ilvl="0" w:tplc="1A2094A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B418B"/>
    <w:multiLevelType w:val="hybridMultilevel"/>
    <w:tmpl w:val="DA4AE1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C842201"/>
    <w:multiLevelType w:val="hybridMultilevel"/>
    <w:tmpl w:val="63CADAD2"/>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21A44EC6"/>
    <w:multiLevelType w:val="multilevel"/>
    <w:tmpl w:val="B1FE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D81EEA"/>
    <w:rsid w:val="000014BF"/>
    <w:rsid w:val="000E57E4"/>
    <w:rsid w:val="001534E1"/>
    <w:rsid w:val="001735F5"/>
    <w:rsid w:val="00185B02"/>
    <w:rsid w:val="00211E66"/>
    <w:rsid w:val="00216D48"/>
    <w:rsid w:val="00293D5D"/>
    <w:rsid w:val="002A4A4C"/>
    <w:rsid w:val="002F4957"/>
    <w:rsid w:val="00331802"/>
    <w:rsid w:val="00337A2F"/>
    <w:rsid w:val="003D687F"/>
    <w:rsid w:val="005C460F"/>
    <w:rsid w:val="005E60D9"/>
    <w:rsid w:val="00786A06"/>
    <w:rsid w:val="00787387"/>
    <w:rsid w:val="007B5C74"/>
    <w:rsid w:val="007C2E1F"/>
    <w:rsid w:val="008125CF"/>
    <w:rsid w:val="00870C78"/>
    <w:rsid w:val="008A759D"/>
    <w:rsid w:val="00BD1A0F"/>
    <w:rsid w:val="00BF0ED7"/>
    <w:rsid w:val="00C240C6"/>
    <w:rsid w:val="00C36AF7"/>
    <w:rsid w:val="00C51312"/>
    <w:rsid w:val="00C951C8"/>
    <w:rsid w:val="00D81EEA"/>
    <w:rsid w:val="00E44BC2"/>
    <w:rsid w:val="00E61A44"/>
    <w:rsid w:val="00E66782"/>
    <w:rsid w:val="00EB0D40"/>
    <w:rsid w:val="00EB1F7C"/>
    <w:rsid w:val="00EE484F"/>
    <w:rsid w:val="00EF0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EA"/>
  </w:style>
  <w:style w:type="paragraph" w:styleId="Heading1">
    <w:name w:val="heading 1"/>
    <w:basedOn w:val="Normal"/>
    <w:next w:val="Normal"/>
    <w:link w:val="Heading1Char"/>
    <w:uiPriority w:val="9"/>
    <w:qFormat/>
    <w:rsid w:val="00D81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1E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1735F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E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1EE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81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EEA"/>
  </w:style>
  <w:style w:type="paragraph" w:styleId="Footer">
    <w:name w:val="footer"/>
    <w:basedOn w:val="Normal"/>
    <w:link w:val="FooterChar"/>
    <w:uiPriority w:val="99"/>
    <w:unhideWhenUsed/>
    <w:rsid w:val="00D81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EEA"/>
  </w:style>
  <w:style w:type="character" w:styleId="Hyperlink">
    <w:name w:val="Hyperlink"/>
    <w:basedOn w:val="DefaultParagraphFont"/>
    <w:uiPriority w:val="99"/>
    <w:unhideWhenUsed/>
    <w:rsid w:val="00D81EEA"/>
    <w:rPr>
      <w:color w:val="0000FF" w:themeColor="hyperlink"/>
      <w:u w:val="single"/>
    </w:rPr>
  </w:style>
  <w:style w:type="paragraph" w:styleId="NormalWeb">
    <w:name w:val="Normal (Web)"/>
    <w:basedOn w:val="Normal"/>
    <w:uiPriority w:val="99"/>
    <w:unhideWhenUsed/>
    <w:rsid w:val="00D81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ite-namefirst-line">
    <w:name w:val="un-site-name__first-line"/>
    <w:basedOn w:val="DefaultParagraphFont"/>
    <w:rsid w:val="00D81EEA"/>
  </w:style>
  <w:style w:type="character" w:customStyle="1" w:styleId="un-site-namesecond-line">
    <w:name w:val="un-site-name__second-line"/>
    <w:basedOn w:val="DefaultParagraphFont"/>
    <w:rsid w:val="00D81EEA"/>
  </w:style>
  <w:style w:type="paragraph" w:styleId="z-TopofForm">
    <w:name w:val="HTML Top of Form"/>
    <w:basedOn w:val="Normal"/>
    <w:next w:val="Normal"/>
    <w:link w:val="z-TopofFormChar"/>
    <w:hidden/>
    <w:uiPriority w:val="99"/>
    <w:semiHidden/>
    <w:unhideWhenUsed/>
    <w:rsid w:val="00D81E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81E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1E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81EEA"/>
    <w:rPr>
      <w:rFonts w:ascii="Arial" w:eastAsia="Times New Roman" w:hAnsi="Arial" w:cs="Arial"/>
      <w:vanish/>
      <w:sz w:val="16"/>
      <w:szCs w:val="16"/>
    </w:rPr>
  </w:style>
  <w:style w:type="paragraph" w:customStyle="1" w:styleId="wp-caption-text">
    <w:name w:val="wp-caption-text"/>
    <w:basedOn w:val="Normal"/>
    <w:rsid w:val="00D81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EEA"/>
    <w:rPr>
      <w:b/>
      <w:bCs/>
    </w:rPr>
  </w:style>
  <w:style w:type="paragraph" w:styleId="BalloonText">
    <w:name w:val="Balloon Text"/>
    <w:basedOn w:val="Normal"/>
    <w:link w:val="BalloonTextChar"/>
    <w:uiPriority w:val="99"/>
    <w:semiHidden/>
    <w:unhideWhenUsed/>
    <w:rsid w:val="00D81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EA"/>
    <w:rPr>
      <w:rFonts w:ascii="Tahoma" w:hAnsi="Tahoma" w:cs="Tahoma"/>
      <w:sz w:val="16"/>
      <w:szCs w:val="16"/>
    </w:rPr>
  </w:style>
  <w:style w:type="paragraph" w:styleId="Title">
    <w:name w:val="Title"/>
    <w:basedOn w:val="Normal"/>
    <w:next w:val="Normal"/>
    <w:link w:val="TitleChar"/>
    <w:uiPriority w:val="10"/>
    <w:qFormat/>
    <w:rsid w:val="00D81E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1EE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1A44"/>
    <w:pPr>
      <w:ind w:left="720"/>
      <w:contextualSpacing/>
    </w:pPr>
  </w:style>
  <w:style w:type="character" w:customStyle="1" w:styleId="Heading6Char">
    <w:name w:val="Heading 6 Char"/>
    <w:basedOn w:val="DefaultParagraphFont"/>
    <w:link w:val="Heading6"/>
    <w:uiPriority w:val="9"/>
    <w:semiHidden/>
    <w:rsid w:val="001735F5"/>
    <w:rPr>
      <w:rFonts w:asciiTheme="majorHAnsi" w:eastAsiaTheme="majorEastAsia" w:hAnsiTheme="majorHAnsi" w:cstheme="majorBidi"/>
      <w:color w:val="243F60" w:themeColor="accent1" w:themeShade="7F"/>
    </w:rPr>
  </w:style>
  <w:style w:type="paragraph" w:customStyle="1" w:styleId="text">
    <w:name w:val="text"/>
    <w:basedOn w:val="Normal"/>
    <w:rsid w:val="001735F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admin-office">
    <w:name w:val="admin-office"/>
    <w:basedOn w:val="Normal"/>
    <w:rsid w:val="001735F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long-title">
    <w:name w:val="long-title"/>
    <w:basedOn w:val="Normal"/>
    <w:rsid w:val="001735F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prov">
    <w:name w:val="prov"/>
    <w:basedOn w:val="Normal"/>
    <w:rsid w:val="001735F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part">
    <w:name w:val="part"/>
    <w:basedOn w:val="Normal"/>
    <w:rsid w:val="001735F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crosshead">
    <w:name w:val="crosshead"/>
    <w:basedOn w:val="Normal"/>
    <w:rsid w:val="001735F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end-reprint-note">
    <w:name w:val="end-reprint-note"/>
    <w:basedOn w:val="Normal"/>
    <w:rsid w:val="001735F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labelled">
    <w:name w:val="labelled"/>
    <w:basedOn w:val="Normal"/>
    <w:rsid w:val="001735F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label">
    <w:name w:val="label"/>
    <w:basedOn w:val="DefaultParagraphFont"/>
    <w:rsid w:val="001735F5"/>
  </w:style>
</w:styles>
</file>

<file path=word/webSettings.xml><?xml version="1.0" encoding="utf-8"?>
<w:webSettings xmlns:r="http://schemas.openxmlformats.org/officeDocument/2006/relationships" xmlns:w="http://schemas.openxmlformats.org/wordprocessingml/2006/main">
  <w:divs>
    <w:div w:id="164591762">
      <w:bodyDiv w:val="1"/>
      <w:marLeft w:val="0"/>
      <w:marRight w:val="0"/>
      <w:marTop w:val="0"/>
      <w:marBottom w:val="0"/>
      <w:divBdr>
        <w:top w:val="none" w:sz="0" w:space="0" w:color="auto"/>
        <w:left w:val="none" w:sz="0" w:space="0" w:color="auto"/>
        <w:bottom w:val="none" w:sz="0" w:space="0" w:color="auto"/>
        <w:right w:val="none" w:sz="0" w:space="0" w:color="auto"/>
      </w:divBdr>
    </w:div>
    <w:div w:id="197396090">
      <w:bodyDiv w:val="1"/>
      <w:marLeft w:val="0"/>
      <w:marRight w:val="0"/>
      <w:marTop w:val="0"/>
      <w:marBottom w:val="0"/>
      <w:divBdr>
        <w:top w:val="none" w:sz="0" w:space="0" w:color="auto"/>
        <w:left w:val="none" w:sz="0" w:space="0" w:color="auto"/>
        <w:bottom w:val="none" w:sz="0" w:space="0" w:color="auto"/>
        <w:right w:val="none" w:sz="0" w:space="0" w:color="auto"/>
      </w:divBdr>
    </w:div>
    <w:div w:id="613101861">
      <w:bodyDiv w:val="1"/>
      <w:marLeft w:val="0"/>
      <w:marRight w:val="0"/>
      <w:marTop w:val="0"/>
      <w:marBottom w:val="0"/>
      <w:divBdr>
        <w:top w:val="none" w:sz="0" w:space="0" w:color="auto"/>
        <w:left w:val="none" w:sz="0" w:space="0" w:color="auto"/>
        <w:bottom w:val="none" w:sz="0" w:space="0" w:color="auto"/>
        <w:right w:val="none" w:sz="0" w:space="0" w:color="auto"/>
      </w:divBdr>
    </w:div>
    <w:div w:id="998773652">
      <w:bodyDiv w:val="1"/>
      <w:marLeft w:val="0"/>
      <w:marRight w:val="0"/>
      <w:marTop w:val="0"/>
      <w:marBottom w:val="0"/>
      <w:divBdr>
        <w:top w:val="none" w:sz="0" w:space="0" w:color="auto"/>
        <w:left w:val="none" w:sz="0" w:space="0" w:color="auto"/>
        <w:bottom w:val="none" w:sz="0" w:space="0" w:color="auto"/>
        <w:right w:val="none" w:sz="0" w:space="0" w:color="auto"/>
      </w:divBdr>
    </w:div>
    <w:div w:id="1490752364">
      <w:bodyDiv w:val="1"/>
      <w:marLeft w:val="0"/>
      <w:marRight w:val="0"/>
      <w:marTop w:val="0"/>
      <w:marBottom w:val="0"/>
      <w:divBdr>
        <w:top w:val="none" w:sz="0" w:space="0" w:color="auto"/>
        <w:left w:val="none" w:sz="0" w:space="0" w:color="auto"/>
        <w:bottom w:val="none" w:sz="0" w:space="0" w:color="auto"/>
        <w:right w:val="none" w:sz="0" w:space="0" w:color="auto"/>
      </w:divBdr>
      <w:divsChild>
        <w:div w:id="214901200">
          <w:marLeft w:val="0"/>
          <w:marRight w:val="-360"/>
          <w:marTop w:val="0"/>
          <w:marBottom w:val="0"/>
          <w:divBdr>
            <w:top w:val="none" w:sz="0" w:space="0" w:color="auto"/>
            <w:left w:val="none" w:sz="0" w:space="0" w:color="auto"/>
            <w:bottom w:val="none" w:sz="0" w:space="0" w:color="auto"/>
            <w:right w:val="none" w:sz="0" w:space="0" w:color="auto"/>
          </w:divBdr>
          <w:divsChild>
            <w:div w:id="832449129">
              <w:marLeft w:val="0"/>
              <w:marRight w:val="0"/>
              <w:marTop w:val="0"/>
              <w:marBottom w:val="0"/>
              <w:divBdr>
                <w:top w:val="none" w:sz="0" w:space="0" w:color="auto"/>
                <w:left w:val="none" w:sz="0" w:space="0" w:color="auto"/>
                <w:bottom w:val="none" w:sz="0" w:space="0" w:color="auto"/>
                <w:right w:val="none" w:sz="0" w:space="0" w:color="auto"/>
              </w:divBdr>
            </w:div>
          </w:divsChild>
        </w:div>
        <w:div w:id="813837088">
          <w:marLeft w:val="0"/>
          <w:marRight w:val="0"/>
          <w:marTop w:val="0"/>
          <w:marBottom w:val="0"/>
          <w:divBdr>
            <w:top w:val="none" w:sz="0" w:space="0" w:color="auto"/>
            <w:left w:val="none" w:sz="0" w:space="0" w:color="auto"/>
            <w:bottom w:val="none" w:sz="0" w:space="0" w:color="auto"/>
            <w:right w:val="none" w:sz="0" w:space="0" w:color="auto"/>
          </w:divBdr>
          <w:divsChild>
            <w:div w:id="1249540716">
              <w:marLeft w:val="720"/>
              <w:marRight w:val="720"/>
              <w:marTop w:val="0"/>
              <w:marBottom w:val="0"/>
              <w:divBdr>
                <w:top w:val="none" w:sz="0" w:space="0" w:color="auto"/>
                <w:left w:val="none" w:sz="0" w:space="0" w:color="auto"/>
                <w:bottom w:val="none" w:sz="0" w:space="0" w:color="auto"/>
                <w:right w:val="none" w:sz="0" w:space="0" w:color="auto"/>
              </w:divBdr>
            </w:div>
          </w:divsChild>
        </w:div>
        <w:div w:id="275674036">
          <w:marLeft w:val="0"/>
          <w:marRight w:val="0"/>
          <w:marTop w:val="0"/>
          <w:marBottom w:val="0"/>
          <w:divBdr>
            <w:top w:val="none" w:sz="0" w:space="0" w:color="auto"/>
            <w:left w:val="none" w:sz="0" w:space="0" w:color="auto"/>
            <w:bottom w:val="none" w:sz="0" w:space="0" w:color="auto"/>
            <w:right w:val="none" w:sz="0" w:space="0" w:color="auto"/>
          </w:divBdr>
          <w:divsChild>
            <w:div w:id="7740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reaties.mfat.govt.nz/search/details/t/c_1" TargetMode="External"/><Relationship Id="rId18" Type="http://schemas.openxmlformats.org/officeDocument/2006/relationships/hyperlink" Target="http://unbisnet.un.org:8080/ipac20/ipac.jsp?profile=voting&amp;index=.VM&amp;term=ares61295" TargetMode="External"/><Relationship Id="rId26" Type="http://schemas.openxmlformats.org/officeDocument/2006/relationships/hyperlink" Target="https://www.legislation.govt.nz/act/public/1990/0109/latest/link.aspx?id=DLM225502" TargetMode="External"/><Relationship Id="rId39" Type="http://schemas.openxmlformats.org/officeDocument/2006/relationships/hyperlink" Target="https://www.legislation.govt.nz/act/public/1990/0109/latest/link.aspx?id=DLM225517" TargetMode="External"/><Relationship Id="rId21" Type="http://schemas.openxmlformats.org/officeDocument/2006/relationships/hyperlink" Target="https://www.legislation.govt.nz/act/public/1990/0109/latest/link.aspx?id=DLM224797" TargetMode="External"/><Relationship Id="rId34" Type="http://schemas.openxmlformats.org/officeDocument/2006/relationships/hyperlink" Target="https://www.legislation.govt.nz/act/public/1990/0109/latest/link.aspx?id=DLM225512" TargetMode="External"/><Relationship Id="rId42" Type="http://schemas.openxmlformats.org/officeDocument/2006/relationships/hyperlink" Target="https://www.legislation.govt.nz/act/public/1990/0109/latest/link.aspx?id=DLM225523" TargetMode="External"/><Relationship Id="rId47" Type="http://schemas.openxmlformats.org/officeDocument/2006/relationships/hyperlink" Target="https://www.legislation.govt.nz/act/public/1990/0109/latest/link.aspx?id=DLM225528" TargetMode="External"/><Relationship Id="rId50" Type="http://schemas.openxmlformats.org/officeDocument/2006/relationships/hyperlink" Target="https://www.legislation.govt.nz/act/public/1990/0109/latest/link.aspx?id=DLM225531" TargetMode="External"/><Relationship Id="rId55" Type="http://schemas.openxmlformats.org/officeDocument/2006/relationships/theme" Target="theme/theme1.xml"/><Relationship Id="rId7" Type="http://schemas.openxmlformats.org/officeDocument/2006/relationships/hyperlink" Target="https://www.te-moana-nui-a-kiwa.com/" TargetMode="External"/><Relationship Id="rId12" Type="http://schemas.openxmlformats.org/officeDocument/2006/relationships/hyperlink" Target="https://www.legislation.govt.nz/act/public/1990/0109/latest/DLM224792.html" TargetMode="External"/><Relationship Id="rId17" Type="http://schemas.openxmlformats.org/officeDocument/2006/relationships/image" Target="media/image1.png"/><Relationship Id="rId25" Type="http://schemas.openxmlformats.org/officeDocument/2006/relationships/hyperlink" Target="https://www.legislation.govt.nz/act/public/1990/0109/latest/link.aspx?id=DLM225501" TargetMode="External"/><Relationship Id="rId33" Type="http://schemas.openxmlformats.org/officeDocument/2006/relationships/hyperlink" Target="https://www.legislation.govt.nz/act/public/1990/0109/latest/link.aspx?id=DLM225511" TargetMode="External"/><Relationship Id="rId38" Type="http://schemas.openxmlformats.org/officeDocument/2006/relationships/hyperlink" Target="https://www.legislation.govt.nz/act/public/1990/0109/latest/link.aspx?id=DLM225516" TargetMode="External"/><Relationship Id="rId46" Type="http://schemas.openxmlformats.org/officeDocument/2006/relationships/hyperlink" Target="https://www.legislation.govt.nz/act/public/1990/0109/latest/link.aspx?id=DLM225527" TargetMode="External"/><Relationship Id="rId2" Type="http://schemas.openxmlformats.org/officeDocument/2006/relationships/styles" Target="styles.xml"/><Relationship Id="rId16" Type="http://schemas.openxmlformats.org/officeDocument/2006/relationships/hyperlink" Target="http://www.un.org/development/desa/indigenouspeoples/wp-content/uploads/sites/19/2015/06/UNDeclarationIndigenousPeoples.png" TargetMode="External"/><Relationship Id="rId20" Type="http://schemas.openxmlformats.org/officeDocument/2006/relationships/hyperlink" Target="https://www.legislation.govt.nz/act/public/1990/0109/latest/link.aspx?id=DLM224796" TargetMode="External"/><Relationship Id="rId29" Type="http://schemas.openxmlformats.org/officeDocument/2006/relationships/hyperlink" Target="https://www.legislation.govt.nz/act/public/1990/0109/latest/link.aspx?id=DLM225506" TargetMode="External"/><Relationship Id="rId41" Type="http://schemas.openxmlformats.org/officeDocument/2006/relationships/hyperlink" Target="https://www.legislation.govt.nz/act/public/1990/0109/latest/link.aspx?id=DLM22552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evelopment/desa/indigenouspeoples/declaration-on-the-rights-of-indigenous-peoples.html" TargetMode="External"/><Relationship Id="rId24" Type="http://schemas.openxmlformats.org/officeDocument/2006/relationships/hyperlink" Target="https://www.legislation.govt.nz/act/public/1990/0109/latest/link.aspx?id=DLM225500" TargetMode="External"/><Relationship Id="rId32" Type="http://schemas.openxmlformats.org/officeDocument/2006/relationships/hyperlink" Target="https://www.legislation.govt.nz/act/public/1990/0109/latest/link.aspx?id=DLM225509" TargetMode="External"/><Relationship Id="rId37" Type="http://schemas.openxmlformats.org/officeDocument/2006/relationships/hyperlink" Target="https://www.legislation.govt.nz/act/public/1990/0109/latest/link.aspx?id=DLM225515" TargetMode="External"/><Relationship Id="rId40" Type="http://schemas.openxmlformats.org/officeDocument/2006/relationships/hyperlink" Target="https://www.legislation.govt.nz/act/public/1990/0109/latest/link.aspx?id=DLM225519" TargetMode="External"/><Relationship Id="rId45" Type="http://schemas.openxmlformats.org/officeDocument/2006/relationships/hyperlink" Target="https://www.legislation.govt.nz/act/public/1990/0109/latest/link.aspx?id=DLM225526"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wikipedia.org/wiki/Treaty_of_Waitangi" TargetMode="External"/><Relationship Id="rId23" Type="http://schemas.openxmlformats.org/officeDocument/2006/relationships/hyperlink" Target="https://www.legislation.govt.nz/act/public/1990/0109/latest/link.aspx?id=DLM224799" TargetMode="External"/><Relationship Id="rId28" Type="http://schemas.openxmlformats.org/officeDocument/2006/relationships/hyperlink" Target="https://www.legislation.govt.nz/act/public/1990/0109/latest/link.aspx?id=DLM225504" TargetMode="External"/><Relationship Id="rId36" Type="http://schemas.openxmlformats.org/officeDocument/2006/relationships/hyperlink" Target="https://www.legislation.govt.nz/act/public/1990/0109/latest/link.aspx?id=DLM225514" TargetMode="External"/><Relationship Id="rId49" Type="http://schemas.openxmlformats.org/officeDocument/2006/relationships/hyperlink" Target="https://www.legislation.govt.nz/act/public/1990/0109/latest/link.aspx?id=DLM225530" TargetMode="External"/><Relationship Id="rId10" Type="http://schemas.openxmlformats.org/officeDocument/2006/relationships/hyperlink" Target="https://www.un.org/development/desa/indigenouspeoples/wp-content/uploads/sites/19/2018/11/UNDRIP_E_web.pdf" TargetMode="External"/><Relationship Id="rId19" Type="http://schemas.openxmlformats.org/officeDocument/2006/relationships/image" Target="media/image2.png"/><Relationship Id="rId31" Type="http://schemas.openxmlformats.org/officeDocument/2006/relationships/hyperlink" Target="https://www.legislation.govt.nz/act/public/1990/0109/latest/link.aspx?id=DLM225508" TargetMode="External"/><Relationship Id="rId44" Type="http://schemas.openxmlformats.org/officeDocument/2006/relationships/hyperlink" Target="https://www.legislation.govt.nz/act/public/1990/0109/latest/link.aspx?id=DLM225525"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64224\Downloads\The_Treaty_of_Waitangi.pdf" TargetMode="External"/><Relationship Id="rId14" Type="http://schemas.openxmlformats.org/officeDocument/2006/relationships/hyperlink" Target="mailto:info@mfat.govt.nz" TargetMode="External"/><Relationship Id="rId22" Type="http://schemas.openxmlformats.org/officeDocument/2006/relationships/hyperlink" Target="https://www.legislation.govt.nz/act/public/1990/0109/latest/link.aspx?id=DLM224798" TargetMode="External"/><Relationship Id="rId27" Type="http://schemas.openxmlformats.org/officeDocument/2006/relationships/hyperlink" Target="https://www.legislation.govt.nz/act/public/1990/0109/latest/link.aspx?id=DLM225503" TargetMode="External"/><Relationship Id="rId30" Type="http://schemas.openxmlformats.org/officeDocument/2006/relationships/hyperlink" Target="https://www.legislation.govt.nz/act/public/1990/0109/latest/link.aspx?id=DLM225507" TargetMode="External"/><Relationship Id="rId35" Type="http://schemas.openxmlformats.org/officeDocument/2006/relationships/hyperlink" Target="https://www.legislation.govt.nz/act/public/1990/0109/latest/link.aspx?id=DLM225513" TargetMode="External"/><Relationship Id="rId43" Type="http://schemas.openxmlformats.org/officeDocument/2006/relationships/hyperlink" Target="https://www.legislation.govt.nz/act/public/1990/0109/latest/link.aspx?id=DLM225524" TargetMode="External"/><Relationship Id="rId48" Type="http://schemas.openxmlformats.org/officeDocument/2006/relationships/hyperlink" Target="https://www.legislation.govt.nz/act/public/1990/0109/latest/link.aspx?id=DLM225529" TargetMode="External"/><Relationship Id="rId8" Type="http://schemas.openxmlformats.org/officeDocument/2006/relationships/hyperlink" Target="https://www.treaties.mfat.govt.nz/search/details/t/1774" TargetMode="External"/><Relationship Id="rId51" Type="http://schemas.openxmlformats.org/officeDocument/2006/relationships/hyperlink" Target="https://www.legislation.govt.nz/act/public/1990/0109/latest/link.aspx?id=DLM225532"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e-moana-nui-a-ki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2021-11-08T22:01:00Z</cp:lastPrinted>
  <dcterms:created xsi:type="dcterms:W3CDTF">2021-11-09T09:46:00Z</dcterms:created>
  <dcterms:modified xsi:type="dcterms:W3CDTF">2021-11-09T09:46:00Z</dcterms:modified>
</cp:coreProperties>
</file>